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E0A66" w14:textId="77777777" w:rsidR="00352052" w:rsidRDefault="00352052" w:rsidP="00352052">
      <w:pPr>
        <w:spacing w:after="0"/>
        <w:rPr>
          <w:b/>
          <w:bCs/>
          <w:sz w:val="28"/>
          <w:szCs w:val="28"/>
        </w:rPr>
      </w:pPr>
      <w:r>
        <w:rPr>
          <w:noProof/>
          <w:lang w:eastAsia="en-GB"/>
        </w:rPr>
        <w:drawing>
          <wp:anchor distT="0" distB="0" distL="114300" distR="114300" simplePos="0" relativeHeight="251658240" behindDoc="0" locked="0" layoutInCell="1" allowOverlap="1" wp14:anchorId="48DD5E84" wp14:editId="6F7FDCD8">
            <wp:simplePos x="0" y="0"/>
            <wp:positionH relativeFrom="margin">
              <wp:align>center</wp:align>
            </wp:positionH>
            <wp:positionV relativeFrom="paragraph">
              <wp:posOffset>-260350</wp:posOffset>
            </wp:positionV>
            <wp:extent cx="4565650" cy="7239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25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5650" cy="723900"/>
                    </a:xfrm>
                    <a:prstGeom prst="rect">
                      <a:avLst/>
                    </a:prstGeom>
                    <a:noFill/>
                    <a:ln>
                      <a:noFill/>
                    </a:ln>
                  </pic:spPr>
                </pic:pic>
              </a:graphicData>
            </a:graphic>
          </wp:anchor>
        </w:drawing>
      </w:r>
    </w:p>
    <w:p w14:paraId="57F190E4" w14:textId="77777777" w:rsidR="00352052" w:rsidRDefault="00352052" w:rsidP="00352052">
      <w:pPr>
        <w:spacing w:after="0"/>
        <w:jc w:val="center"/>
        <w:rPr>
          <w:b/>
          <w:bCs/>
          <w:sz w:val="28"/>
          <w:szCs w:val="28"/>
        </w:rPr>
      </w:pPr>
    </w:p>
    <w:p w14:paraId="6950709D" w14:textId="77777777" w:rsidR="00352052" w:rsidRDefault="00352052" w:rsidP="00352052">
      <w:pPr>
        <w:spacing w:after="0"/>
        <w:jc w:val="center"/>
        <w:rPr>
          <w:b/>
          <w:bCs/>
          <w:sz w:val="28"/>
          <w:szCs w:val="28"/>
        </w:rPr>
      </w:pPr>
    </w:p>
    <w:p w14:paraId="4DFD258E" w14:textId="6401E0E3" w:rsidR="00352052" w:rsidRDefault="00352052" w:rsidP="00352052">
      <w:pPr>
        <w:spacing w:after="0"/>
        <w:jc w:val="center"/>
        <w:rPr>
          <w:b/>
          <w:bCs/>
          <w:sz w:val="28"/>
          <w:szCs w:val="28"/>
        </w:rPr>
      </w:pPr>
      <w:r>
        <w:rPr>
          <w:b/>
          <w:bCs/>
          <w:sz w:val="28"/>
          <w:szCs w:val="28"/>
        </w:rPr>
        <w:t xml:space="preserve">Guidance on </w:t>
      </w:r>
      <w:r w:rsidR="008726F4">
        <w:rPr>
          <w:b/>
          <w:bCs/>
          <w:sz w:val="28"/>
          <w:szCs w:val="28"/>
        </w:rPr>
        <w:t xml:space="preserve">Closed </w:t>
      </w:r>
      <w:r>
        <w:rPr>
          <w:b/>
          <w:bCs/>
          <w:sz w:val="28"/>
          <w:szCs w:val="28"/>
        </w:rPr>
        <w:t xml:space="preserve">Church </w:t>
      </w:r>
      <w:r w:rsidR="008726F4">
        <w:rPr>
          <w:b/>
          <w:bCs/>
          <w:sz w:val="28"/>
          <w:szCs w:val="28"/>
        </w:rPr>
        <w:t>Buildings</w:t>
      </w:r>
      <w:r>
        <w:rPr>
          <w:b/>
          <w:bCs/>
          <w:sz w:val="28"/>
          <w:szCs w:val="28"/>
        </w:rPr>
        <w:t xml:space="preserve"> </w:t>
      </w:r>
    </w:p>
    <w:p w14:paraId="03968F5B" w14:textId="77777777" w:rsidR="00352052" w:rsidRPr="00C40AF9" w:rsidRDefault="00352052" w:rsidP="00352052">
      <w:pPr>
        <w:spacing w:after="0"/>
        <w:jc w:val="center"/>
        <w:rPr>
          <w:b/>
          <w:i/>
        </w:rPr>
      </w:pPr>
    </w:p>
    <w:p w14:paraId="2AB34223" w14:textId="33B51421" w:rsidR="00002AC6" w:rsidRPr="008C098C" w:rsidRDefault="00002AC6" w:rsidP="008C098C">
      <w:pPr>
        <w:spacing w:after="0"/>
        <w:rPr>
          <w:i/>
          <w:iCs/>
        </w:rPr>
      </w:pPr>
      <w:r w:rsidRPr="00002AC6">
        <w:rPr>
          <w:i/>
          <w:iCs/>
        </w:rPr>
        <w:t>This note was produced by</w:t>
      </w:r>
      <w:r w:rsidR="008C098C" w:rsidRPr="008C098C">
        <w:rPr>
          <w:i/>
          <w:iCs/>
        </w:rPr>
        <w:t xml:space="preserve"> the Conference Officer for Legal, Constitutional Practice, the Law and Polity Committee, TMCP</w:t>
      </w:r>
      <w:r w:rsidR="008C098C">
        <w:rPr>
          <w:i/>
          <w:iCs/>
        </w:rPr>
        <w:t xml:space="preserve">, </w:t>
      </w:r>
      <w:r w:rsidR="008C098C" w:rsidRPr="008C098C">
        <w:rPr>
          <w:i/>
          <w:iCs/>
        </w:rPr>
        <w:t>the Property Development Committee</w:t>
      </w:r>
      <w:r w:rsidR="008C098C">
        <w:rPr>
          <w:i/>
          <w:iCs/>
        </w:rPr>
        <w:t xml:space="preserve">, the Heritage Committee and </w:t>
      </w:r>
      <w:r w:rsidR="008C098C" w:rsidRPr="008C098C">
        <w:rPr>
          <w:i/>
          <w:iCs/>
        </w:rPr>
        <w:t>the Property Support team</w:t>
      </w:r>
      <w:r w:rsidR="008C098C">
        <w:rPr>
          <w:i/>
          <w:iCs/>
        </w:rPr>
        <w:t>.</w:t>
      </w:r>
    </w:p>
    <w:p w14:paraId="6D44B582" w14:textId="5CAAA129" w:rsidR="00002AC6" w:rsidRDefault="00002AC6" w:rsidP="00352052">
      <w:pPr>
        <w:spacing w:after="0"/>
        <w:rPr>
          <w:i/>
          <w:iCs/>
        </w:rPr>
      </w:pPr>
    </w:p>
    <w:p w14:paraId="42065692" w14:textId="68C1C8E4" w:rsidR="00352052" w:rsidRPr="00C40AF9" w:rsidRDefault="00352052" w:rsidP="00352052">
      <w:pPr>
        <w:spacing w:after="0"/>
        <w:rPr>
          <w:i/>
          <w:iCs/>
        </w:rPr>
      </w:pPr>
      <w:r w:rsidRPr="00C40AF9">
        <w:rPr>
          <w:i/>
          <w:iCs/>
        </w:rPr>
        <w:t xml:space="preserve">In this guidance, the word ‘must’ indicates a legal or Methodist constitutional requirement. The word ‘should’ indicates good practice. ‘Highly recommended’ actions are neither legal nor Methodist constitutional requirements which you are nonetheless </w:t>
      </w:r>
      <w:r w:rsidRPr="00C40AF9">
        <w:rPr>
          <w:b/>
          <w:bCs/>
          <w:i/>
          <w:iCs/>
        </w:rPr>
        <w:t>strongly advised</w:t>
      </w:r>
      <w:r w:rsidRPr="00C40AF9">
        <w:rPr>
          <w:i/>
          <w:iCs/>
        </w:rPr>
        <w:t xml:space="preserve"> to fulfil.</w:t>
      </w:r>
    </w:p>
    <w:p w14:paraId="083407F1" w14:textId="77777777" w:rsidR="00352052" w:rsidRPr="00C40AF9" w:rsidRDefault="00352052" w:rsidP="00352052">
      <w:pPr>
        <w:spacing w:after="0"/>
        <w:rPr>
          <w:i/>
          <w:iCs/>
        </w:rPr>
      </w:pPr>
    </w:p>
    <w:p w14:paraId="4F21676A" w14:textId="77777777" w:rsidR="00A343EE" w:rsidRDefault="00352052" w:rsidP="00352052">
      <w:pPr>
        <w:spacing w:after="0"/>
        <w:rPr>
          <w:i/>
          <w:iCs/>
        </w:rPr>
      </w:pPr>
      <w:r w:rsidRPr="00C40AF9">
        <w:rPr>
          <w:i/>
          <w:iCs/>
        </w:rPr>
        <w:t xml:space="preserve">The word ‘chapel’ refers to the Church building, whereas the word ‘Church’ refers to a Local Church/ society. This guidance covers Methodist constitutional requirements when selling a chapel. It does not cover the legal aspects of selling a chapel. </w:t>
      </w:r>
    </w:p>
    <w:p w14:paraId="4F89368F" w14:textId="77777777" w:rsidR="00A343EE" w:rsidRDefault="00A343EE" w:rsidP="00352052">
      <w:pPr>
        <w:spacing w:after="0"/>
        <w:rPr>
          <w:i/>
          <w:iCs/>
        </w:rPr>
      </w:pPr>
    </w:p>
    <w:p w14:paraId="5DFED8C0" w14:textId="0ADB17B2" w:rsidR="00574DD9" w:rsidRDefault="00A343EE" w:rsidP="00A343EE">
      <w:pPr>
        <w:spacing w:after="0"/>
        <w:rPr>
          <w:i/>
          <w:iCs/>
          <w:lang w:val="en-US"/>
        </w:rPr>
      </w:pPr>
      <w:r w:rsidRPr="00A343EE">
        <w:rPr>
          <w:i/>
          <w:iCs/>
          <w:lang w:val="en-US"/>
        </w:rPr>
        <w:t xml:space="preserve">Legal considerations relevant when closing a Church in the Home Districts outside of England and Wales are beyond the scope of this </w:t>
      </w:r>
      <w:r>
        <w:rPr>
          <w:i/>
          <w:iCs/>
          <w:lang w:val="en-US"/>
        </w:rPr>
        <w:t>guidance</w:t>
      </w:r>
      <w:r w:rsidRPr="00A343EE">
        <w:rPr>
          <w:i/>
          <w:iCs/>
          <w:lang w:val="en-US"/>
        </w:rPr>
        <w:t xml:space="preserve">. </w:t>
      </w:r>
      <w:r w:rsidR="6D3F2C20" w:rsidRPr="51F79086">
        <w:rPr>
          <w:i/>
          <w:iCs/>
          <w:lang w:val="en-US"/>
        </w:rPr>
        <w:t xml:space="preserve">Please </w:t>
      </w:r>
      <w:hyperlink r:id="rId12" w:history="1">
        <w:r w:rsidR="6D3F2C20" w:rsidRPr="00002AC6">
          <w:rPr>
            <w:rStyle w:val="Hyperlink"/>
            <w:i/>
            <w:iCs/>
            <w:lang w:val="en-US"/>
          </w:rPr>
          <w:t>contact TMCP</w:t>
        </w:r>
      </w:hyperlink>
      <w:r w:rsidR="6D3F2C20" w:rsidRPr="51F79086">
        <w:rPr>
          <w:i/>
          <w:iCs/>
          <w:lang w:val="en-US"/>
        </w:rPr>
        <w:t xml:space="preserve"> if you need guidance on selling property in Scotland, Isle of Man, </w:t>
      </w:r>
      <w:r w:rsidR="07D6CCC7" w:rsidRPr="51F79086">
        <w:rPr>
          <w:i/>
          <w:iCs/>
          <w:lang w:val="en-US"/>
        </w:rPr>
        <w:t>Jersey or Gu</w:t>
      </w:r>
      <w:r w:rsidR="008038BC">
        <w:rPr>
          <w:i/>
          <w:iCs/>
          <w:lang w:val="en-US"/>
        </w:rPr>
        <w:t>e</w:t>
      </w:r>
      <w:r w:rsidR="07D6CCC7" w:rsidRPr="51F79086">
        <w:rPr>
          <w:i/>
          <w:iCs/>
          <w:lang w:val="en-US"/>
        </w:rPr>
        <w:t>rnsey</w:t>
      </w:r>
      <w:r w:rsidR="008C098C">
        <w:rPr>
          <w:i/>
          <w:iCs/>
          <w:lang w:val="en-US"/>
        </w:rPr>
        <w:t>.</w:t>
      </w:r>
      <w:r w:rsidR="07D6CCC7" w:rsidRPr="51F79086">
        <w:rPr>
          <w:i/>
          <w:iCs/>
          <w:lang w:val="en-US"/>
        </w:rPr>
        <w:t xml:space="preserve"> </w:t>
      </w:r>
    </w:p>
    <w:p w14:paraId="56E18F5E" w14:textId="77777777" w:rsidR="009A7AAA" w:rsidRDefault="009A7AAA" w:rsidP="00352052">
      <w:pPr>
        <w:spacing w:after="0"/>
        <w:rPr>
          <w:i/>
          <w:iCs/>
        </w:rPr>
      </w:pPr>
    </w:p>
    <w:p w14:paraId="2645DE0B" w14:textId="0475AE87" w:rsidR="00F06CD5" w:rsidRPr="009A7AAA" w:rsidRDefault="009A7AAA" w:rsidP="00352052">
      <w:pPr>
        <w:spacing w:after="0"/>
        <w:rPr>
          <w:i/>
          <w:iCs/>
        </w:rPr>
      </w:pPr>
      <w:r>
        <w:rPr>
          <w:i/>
          <w:iCs/>
        </w:rPr>
        <w:t xml:space="preserve">Queries about or comments on this note can be sent to </w:t>
      </w:r>
      <w:hyperlink r:id="rId13" w:history="1">
        <w:r w:rsidR="00CB7E42" w:rsidRPr="00944DDB">
          <w:rPr>
            <w:rStyle w:val="Hyperlink"/>
            <w:i/>
            <w:iCs/>
          </w:rPr>
          <w:t>property@methodistchurch.org.uk</w:t>
        </w:r>
      </w:hyperlink>
      <w:r w:rsidR="00CB7E42">
        <w:rPr>
          <w:i/>
          <w:iCs/>
        </w:rPr>
        <w:t xml:space="preserve">. </w:t>
      </w:r>
    </w:p>
    <w:p w14:paraId="61641E1E" w14:textId="77777777" w:rsidR="00352052" w:rsidRDefault="00352052" w:rsidP="00352052">
      <w:pPr>
        <w:spacing w:after="0"/>
        <w:rPr>
          <w:i/>
        </w:rPr>
      </w:pPr>
    </w:p>
    <w:tbl>
      <w:tblPr>
        <w:tblStyle w:val="TableGrid"/>
        <w:tblW w:w="9889" w:type="dxa"/>
        <w:tblLook w:val="04A0" w:firstRow="1" w:lastRow="0" w:firstColumn="1" w:lastColumn="0" w:noHBand="0" w:noVBand="1"/>
      </w:tblPr>
      <w:tblGrid>
        <w:gridCol w:w="665"/>
        <w:gridCol w:w="6140"/>
        <w:gridCol w:w="1266"/>
        <w:gridCol w:w="1818"/>
      </w:tblGrid>
      <w:tr w:rsidR="00352052" w14:paraId="7F2B38C1" w14:textId="77777777" w:rsidTr="005067C9">
        <w:tc>
          <w:tcPr>
            <w:tcW w:w="669" w:type="dxa"/>
            <w:tcBorders>
              <w:top w:val="single" w:sz="4" w:space="0" w:color="auto"/>
              <w:left w:val="single" w:sz="4" w:space="0" w:color="auto"/>
              <w:bottom w:val="single" w:sz="4" w:space="0" w:color="auto"/>
              <w:right w:val="single" w:sz="4" w:space="0" w:color="auto"/>
            </w:tcBorders>
            <w:hideMark/>
          </w:tcPr>
          <w:p w14:paraId="58E441BC" w14:textId="77777777" w:rsidR="00352052" w:rsidRDefault="00352052">
            <w:pPr>
              <w:rPr>
                <w:b/>
              </w:rPr>
            </w:pPr>
            <w:r>
              <w:rPr>
                <w:b/>
              </w:rPr>
              <w:t>No.</w:t>
            </w:r>
          </w:p>
        </w:tc>
        <w:tc>
          <w:tcPr>
            <w:tcW w:w="6099" w:type="dxa"/>
            <w:tcBorders>
              <w:top w:val="single" w:sz="4" w:space="0" w:color="auto"/>
              <w:left w:val="single" w:sz="4" w:space="0" w:color="auto"/>
              <w:bottom w:val="single" w:sz="4" w:space="0" w:color="auto"/>
              <w:right w:val="single" w:sz="4" w:space="0" w:color="auto"/>
            </w:tcBorders>
            <w:hideMark/>
          </w:tcPr>
          <w:p w14:paraId="47BAA529" w14:textId="77777777" w:rsidR="00352052" w:rsidRDefault="00352052">
            <w:pPr>
              <w:rPr>
                <w:b/>
              </w:rPr>
            </w:pPr>
            <w:r>
              <w:rPr>
                <w:b/>
              </w:rPr>
              <w:t xml:space="preserve">Action required/ recommended </w:t>
            </w:r>
          </w:p>
        </w:tc>
        <w:tc>
          <w:tcPr>
            <w:tcW w:w="1268" w:type="dxa"/>
            <w:tcBorders>
              <w:top w:val="single" w:sz="4" w:space="0" w:color="auto"/>
              <w:left w:val="single" w:sz="4" w:space="0" w:color="auto"/>
              <w:bottom w:val="single" w:sz="4" w:space="0" w:color="auto"/>
              <w:right w:val="single" w:sz="4" w:space="0" w:color="auto"/>
            </w:tcBorders>
            <w:hideMark/>
          </w:tcPr>
          <w:p w14:paraId="5E5EE3E5" w14:textId="77777777" w:rsidR="00352052" w:rsidRDefault="00352052">
            <w:pPr>
              <w:rPr>
                <w:b/>
              </w:rPr>
            </w:pPr>
            <w:r>
              <w:rPr>
                <w:b/>
              </w:rPr>
              <w:t>Date completed</w:t>
            </w:r>
          </w:p>
        </w:tc>
        <w:tc>
          <w:tcPr>
            <w:tcW w:w="1853" w:type="dxa"/>
            <w:tcBorders>
              <w:top w:val="single" w:sz="4" w:space="0" w:color="auto"/>
              <w:left w:val="single" w:sz="4" w:space="0" w:color="auto"/>
              <w:bottom w:val="single" w:sz="4" w:space="0" w:color="auto"/>
              <w:right w:val="single" w:sz="4" w:space="0" w:color="auto"/>
            </w:tcBorders>
            <w:hideMark/>
          </w:tcPr>
          <w:p w14:paraId="7959A566" w14:textId="77777777" w:rsidR="00352052" w:rsidRDefault="00352052">
            <w:pPr>
              <w:rPr>
                <w:b/>
              </w:rPr>
            </w:pPr>
            <w:r>
              <w:rPr>
                <w:b/>
              </w:rPr>
              <w:t xml:space="preserve">Notes </w:t>
            </w:r>
          </w:p>
        </w:tc>
      </w:tr>
      <w:tr w:rsidR="00352052" w14:paraId="11455298" w14:textId="77777777" w:rsidTr="005067C9">
        <w:tc>
          <w:tcPr>
            <w:tcW w:w="669" w:type="dxa"/>
            <w:tcBorders>
              <w:top w:val="single" w:sz="4" w:space="0" w:color="auto"/>
              <w:left w:val="single" w:sz="4" w:space="0" w:color="auto"/>
              <w:bottom w:val="single" w:sz="4" w:space="0" w:color="auto"/>
              <w:right w:val="single" w:sz="4" w:space="0" w:color="auto"/>
            </w:tcBorders>
          </w:tcPr>
          <w:p w14:paraId="382D4A50" w14:textId="77777777" w:rsidR="00352052" w:rsidRDefault="00352052">
            <w:pPr>
              <w:rPr>
                <w:b/>
              </w:rPr>
            </w:pPr>
            <w:r>
              <w:rPr>
                <w:b/>
              </w:rPr>
              <w:t>1a</w:t>
            </w:r>
          </w:p>
        </w:tc>
        <w:tc>
          <w:tcPr>
            <w:tcW w:w="6099" w:type="dxa"/>
            <w:tcBorders>
              <w:top w:val="single" w:sz="4" w:space="0" w:color="auto"/>
              <w:left w:val="single" w:sz="4" w:space="0" w:color="auto"/>
              <w:bottom w:val="single" w:sz="4" w:space="0" w:color="auto"/>
              <w:right w:val="single" w:sz="4" w:space="0" w:color="auto"/>
            </w:tcBorders>
          </w:tcPr>
          <w:p w14:paraId="3C889ED4" w14:textId="75076DCD" w:rsidR="0052413D" w:rsidRPr="0052413D" w:rsidRDefault="00E544C0" w:rsidP="0052413D">
            <w:pPr>
              <w:rPr>
                <w:rFonts w:ascii="Calibri" w:eastAsia="Calibri" w:hAnsi="Calibri" w:cs="Calibri"/>
              </w:rPr>
            </w:pPr>
            <w:r>
              <w:rPr>
                <w:rFonts w:ascii="Calibri" w:eastAsia="Calibri" w:hAnsi="Calibri" w:cs="Calibri"/>
                <w:b/>
              </w:rPr>
              <w:t xml:space="preserve">Discontinuance of worship at a chapel </w:t>
            </w:r>
            <w:r w:rsidR="0052413D">
              <w:rPr>
                <w:rFonts w:ascii="Calibri" w:eastAsia="Calibri" w:hAnsi="Calibri" w:cs="Calibri"/>
              </w:rPr>
              <w:t xml:space="preserve">- </w:t>
            </w:r>
          </w:p>
          <w:p w14:paraId="6041F498" w14:textId="60CAA751" w:rsidR="0052413D" w:rsidRDefault="00912FA7">
            <w:r>
              <w:rPr>
                <w:noProof/>
                <w:lang w:eastAsia="en-GB"/>
              </w:rPr>
              <mc:AlternateContent>
                <mc:Choice Requires="wps">
                  <w:drawing>
                    <wp:anchor distT="0" distB="0" distL="114300" distR="114300" simplePos="0" relativeHeight="251658241" behindDoc="0" locked="0" layoutInCell="1" allowOverlap="1" wp14:anchorId="17484415" wp14:editId="4EB50090">
                      <wp:simplePos x="0" y="0"/>
                      <wp:positionH relativeFrom="column">
                        <wp:posOffset>-8890</wp:posOffset>
                      </wp:positionH>
                      <wp:positionV relativeFrom="paragraph">
                        <wp:posOffset>168275</wp:posOffset>
                      </wp:positionV>
                      <wp:extent cx="3398520" cy="2354580"/>
                      <wp:effectExtent l="0" t="0" r="1143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8520" cy="23545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792F0B6" w14:textId="2478DBB5" w:rsidR="00610ED3" w:rsidRDefault="00610ED3" w:rsidP="0052413D">
                                  <w:r>
                                    <w:rPr>
                                      <w:rFonts w:ascii="Calibri" w:eastAsia="Calibri" w:hAnsi="Calibri" w:cs="Calibri"/>
                                    </w:rPr>
                                    <w:t>There are three distinct and separate steps, which should not be combined:</w:t>
                                  </w:r>
                                </w:p>
                                <w:p w14:paraId="7B29355A" w14:textId="77777777" w:rsidR="00610ED3" w:rsidRDefault="00610ED3" w:rsidP="0052413D">
                                  <w:pPr>
                                    <w:pStyle w:val="ListParagraph"/>
                                    <w:numPr>
                                      <w:ilvl w:val="0"/>
                                      <w:numId w:val="1"/>
                                    </w:numPr>
                                    <w:rPr>
                                      <w:rFonts w:eastAsiaTheme="minorEastAsia"/>
                                    </w:rPr>
                                  </w:pPr>
                                  <w:r>
                                    <w:t>Discontinuance of Public Worship. SO 943 (1).</w:t>
                                  </w:r>
                                </w:p>
                                <w:p w14:paraId="76F0C995" w14:textId="4B916740" w:rsidR="00610ED3" w:rsidRPr="0052413D" w:rsidRDefault="00610ED3" w:rsidP="0052413D">
                                  <w:pPr>
                                    <w:pStyle w:val="ListParagraph"/>
                                    <w:numPr>
                                      <w:ilvl w:val="0"/>
                                      <w:numId w:val="1"/>
                                    </w:numPr>
                                    <w:rPr>
                                      <w:rFonts w:eastAsiaTheme="minorEastAsia"/>
                                    </w:rPr>
                                  </w:pPr>
                                  <w:r>
                                    <w:t xml:space="preserve">The appointment of successor Managing Trustees. Model Trusts Part ll 2 (1). </w:t>
                                  </w:r>
                                </w:p>
                                <w:p w14:paraId="0E725E21" w14:textId="29398529" w:rsidR="00610ED3" w:rsidRPr="0052413D" w:rsidRDefault="00610ED3" w:rsidP="0052413D">
                                  <w:pPr>
                                    <w:pStyle w:val="ListParagraph"/>
                                    <w:numPr>
                                      <w:ilvl w:val="0"/>
                                      <w:numId w:val="1"/>
                                    </w:numPr>
                                    <w:rPr>
                                      <w:rFonts w:eastAsiaTheme="minorEastAsia"/>
                                    </w:rPr>
                                  </w:pPr>
                                  <w:r>
                                    <w:t xml:space="preserve">The sale or disposal of the Property. SO 918, which will require a Property Consent request.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484415" id="Rectangle 9" o:spid="_x0000_s1026" style="position:absolute;margin-left:-.7pt;margin-top:13.25pt;width:267.6pt;height:18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" fillcolor="white [3201]" strokecolor="#70ad47 [3209]" strokeweight="1pt">
                      <v:path arrowok="t"/>
                      <v:textbox>
                        <w:txbxContent>
                          <w:p w14:paraId="1792F0B6" w14:textId="2478DBB5" w:rsidR="00610ED3" w:rsidRDefault="00610ED3" w:rsidP="0052413D">
                            <w:r>
                              <w:rPr>
                                <w:rFonts w:ascii="Calibri" w:eastAsia="Calibri" w:hAnsi="Calibri" w:cs="Calibri"/>
                              </w:rPr>
                              <w:t>There are three distinct and separate steps, which should not be combined:</w:t>
                            </w:r>
                          </w:p>
                          <w:p w14:paraId="7B29355A" w14:textId="77777777" w:rsidR="00610ED3" w:rsidRDefault="00610ED3" w:rsidP="0052413D">
                            <w:pPr>
                              <w:pStyle w:val="ListParagraph"/>
                              <w:numPr>
                                <w:ilvl w:val="0"/>
                                <w:numId w:val="1"/>
                              </w:numPr>
                              <w:rPr>
                                <w:rFonts w:eastAsiaTheme="minorEastAsia"/>
                              </w:rPr>
                            </w:pPr>
                            <w:r>
                              <w:t>Discontinuance of Public Worship. SO 943 (1).</w:t>
                            </w:r>
                          </w:p>
                          <w:p w14:paraId="76F0C995" w14:textId="4B916740" w:rsidR="00610ED3" w:rsidRPr="0052413D" w:rsidRDefault="00610ED3" w:rsidP="0052413D">
                            <w:pPr>
                              <w:pStyle w:val="ListParagraph"/>
                              <w:numPr>
                                <w:ilvl w:val="0"/>
                                <w:numId w:val="1"/>
                              </w:numPr>
                              <w:rPr>
                                <w:rFonts w:eastAsiaTheme="minorEastAsia"/>
                              </w:rPr>
                            </w:pPr>
                            <w:r>
                              <w:t xml:space="preserve">The appointment of successor Managing Trustees. Model Trusts Part ll 2 (1). </w:t>
                            </w:r>
                          </w:p>
                          <w:p w14:paraId="0E725E21" w14:textId="29398529" w:rsidR="00610ED3" w:rsidRPr="0052413D" w:rsidRDefault="00610ED3" w:rsidP="0052413D">
                            <w:pPr>
                              <w:pStyle w:val="ListParagraph"/>
                              <w:numPr>
                                <w:ilvl w:val="0"/>
                                <w:numId w:val="1"/>
                              </w:numPr>
                              <w:rPr>
                                <w:rFonts w:eastAsiaTheme="minorEastAsia"/>
                              </w:rPr>
                            </w:pPr>
                            <w:r>
                              <w:t xml:space="preserve">The sale or disposal of the Property. SO 918, which will require a Property Consent request. </w:t>
                            </w:r>
                          </w:p>
                        </w:txbxContent>
                      </v:textbox>
                    </v:rect>
                  </w:pict>
                </mc:Fallback>
              </mc:AlternateContent>
            </w:r>
          </w:p>
          <w:p w14:paraId="5D51534B" w14:textId="77777777" w:rsidR="0052413D" w:rsidRDefault="0052413D"/>
          <w:p w14:paraId="13F5498D" w14:textId="77777777" w:rsidR="0052413D" w:rsidRDefault="0052413D"/>
          <w:p w14:paraId="44136FE1" w14:textId="77777777" w:rsidR="0052413D" w:rsidRDefault="0052413D"/>
          <w:p w14:paraId="38B7D36B" w14:textId="77777777" w:rsidR="0052413D" w:rsidRDefault="0052413D"/>
          <w:p w14:paraId="7F36910D" w14:textId="77777777" w:rsidR="0052413D" w:rsidRDefault="0052413D"/>
          <w:p w14:paraId="6B67901D" w14:textId="77777777" w:rsidR="0052413D" w:rsidRDefault="0052413D"/>
          <w:p w14:paraId="7F10940E" w14:textId="77777777" w:rsidR="0052413D" w:rsidRDefault="0052413D"/>
          <w:p w14:paraId="3A0CD01A" w14:textId="77777777" w:rsidR="0052413D" w:rsidRDefault="0052413D"/>
          <w:p w14:paraId="18984865" w14:textId="77777777" w:rsidR="0052413D" w:rsidRDefault="0052413D"/>
          <w:p w14:paraId="251E0117" w14:textId="77777777" w:rsidR="0052413D" w:rsidRDefault="0052413D"/>
          <w:p w14:paraId="0B1CA441" w14:textId="77777777" w:rsidR="0052413D" w:rsidRDefault="0052413D"/>
          <w:p w14:paraId="64D5FD5F" w14:textId="77777777" w:rsidR="0052413D" w:rsidRDefault="0052413D"/>
          <w:p w14:paraId="0066025A" w14:textId="77777777" w:rsidR="0052413D" w:rsidRDefault="0052413D"/>
          <w:p w14:paraId="7F03FED6" w14:textId="77777777" w:rsidR="004204FA" w:rsidRDefault="004204FA"/>
          <w:p w14:paraId="32F64318" w14:textId="77777777" w:rsidR="000C6A6E" w:rsidRDefault="0052413D" w:rsidP="000C6A6E">
            <w:r>
              <w:t xml:space="preserve">NB Procedure with Local Ecumenical Partnerships will differ. Please consult </w:t>
            </w:r>
            <w:r w:rsidR="0002187B">
              <w:t xml:space="preserve">with </w:t>
            </w:r>
            <w:r>
              <w:t>the</w:t>
            </w:r>
            <w:r w:rsidR="000C6A6E">
              <w:t xml:space="preserve"> Connexional Ecumenical Officer via </w:t>
            </w:r>
            <w:hyperlink r:id="rId14" w:history="1">
              <w:r w:rsidR="000C6A6E" w:rsidRPr="00740271">
                <w:rPr>
                  <w:rStyle w:val="Hyperlink"/>
                </w:rPr>
                <w:t>eo@methodistchurch.org.uk</w:t>
              </w:r>
            </w:hyperlink>
            <w:r w:rsidR="000C6A6E">
              <w:t xml:space="preserve"> .</w:t>
            </w:r>
          </w:p>
          <w:p w14:paraId="7496082A" w14:textId="77777777" w:rsidR="00456E39" w:rsidRDefault="00456E39" w:rsidP="000C6A6E">
            <w:pPr>
              <w:rPr>
                <w:rFonts w:ascii="Calibri" w:eastAsia="Calibri" w:hAnsi="Calibri" w:cs="Calibri"/>
              </w:rPr>
            </w:pPr>
          </w:p>
        </w:tc>
        <w:tc>
          <w:tcPr>
            <w:tcW w:w="1268" w:type="dxa"/>
            <w:tcBorders>
              <w:top w:val="single" w:sz="4" w:space="0" w:color="auto"/>
              <w:left w:val="single" w:sz="4" w:space="0" w:color="auto"/>
              <w:bottom w:val="single" w:sz="4" w:space="0" w:color="auto"/>
              <w:right w:val="single" w:sz="4" w:space="0" w:color="auto"/>
            </w:tcBorders>
          </w:tcPr>
          <w:p w14:paraId="3AC41EDB" w14:textId="77777777" w:rsidR="00352052" w:rsidRDefault="00352052">
            <w:pPr>
              <w:rPr>
                <w:b/>
              </w:rPr>
            </w:pPr>
          </w:p>
        </w:tc>
        <w:tc>
          <w:tcPr>
            <w:tcW w:w="1853" w:type="dxa"/>
            <w:tcBorders>
              <w:top w:val="single" w:sz="4" w:space="0" w:color="auto"/>
              <w:left w:val="single" w:sz="4" w:space="0" w:color="auto"/>
              <w:bottom w:val="single" w:sz="4" w:space="0" w:color="auto"/>
              <w:right w:val="single" w:sz="4" w:space="0" w:color="auto"/>
            </w:tcBorders>
          </w:tcPr>
          <w:p w14:paraId="10E08B1B" w14:textId="77777777" w:rsidR="00352052" w:rsidRDefault="00352052">
            <w:pPr>
              <w:rPr>
                <w:b/>
                <w:bCs/>
              </w:rPr>
            </w:pPr>
          </w:p>
        </w:tc>
      </w:tr>
      <w:tr w:rsidR="00352052" w14:paraId="7115D73B" w14:textId="77777777" w:rsidTr="005067C9">
        <w:tc>
          <w:tcPr>
            <w:tcW w:w="669" w:type="dxa"/>
            <w:tcBorders>
              <w:top w:val="single" w:sz="4" w:space="0" w:color="auto"/>
              <w:left w:val="single" w:sz="4" w:space="0" w:color="auto"/>
              <w:bottom w:val="single" w:sz="4" w:space="0" w:color="auto"/>
              <w:right w:val="single" w:sz="4" w:space="0" w:color="auto"/>
            </w:tcBorders>
            <w:hideMark/>
          </w:tcPr>
          <w:p w14:paraId="2B7E4525" w14:textId="77777777" w:rsidR="00352052" w:rsidRDefault="00352052">
            <w:pPr>
              <w:rPr>
                <w:b/>
              </w:rPr>
            </w:pPr>
            <w:r>
              <w:rPr>
                <w:b/>
              </w:rPr>
              <w:t>1b</w:t>
            </w:r>
          </w:p>
        </w:tc>
        <w:tc>
          <w:tcPr>
            <w:tcW w:w="6099" w:type="dxa"/>
            <w:tcBorders>
              <w:top w:val="single" w:sz="4" w:space="0" w:color="auto"/>
              <w:left w:val="single" w:sz="4" w:space="0" w:color="auto"/>
              <w:bottom w:val="single" w:sz="4" w:space="0" w:color="auto"/>
              <w:right w:val="single" w:sz="4" w:space="0" w:color="auto"/>
            </w:tcBorders>
            <w:hideMark/>
          </w:tcPr>
          <w:p w14:paraId="7226F283" w14:textId="77777777" w:rsidR="00456E39" w:rsidRDefault="005574EA" w:rsidP="009C2259">
            <w:pPr>
              <w:rPr>
                <w:rFonts w:ascii="Calibri" w:eastAsia="Calibri" w:hAnsi="Calibri" w:cs="Calibri"/>
              </w:rPr>
            </w:pPr>
            <w:r w:rsidRPr="005574EA">
              <w:rPr>
                <w:rFonts w:ascii="Calibri" w:eastAsia="Calibri" w:hAnsi="Calibri" w:cs="Calibri"/>
                <w:b/>
              </w:rPr>
              <w:t>Church Council decision to discontinue worship</w:t>
            </w:r>
            <w:r w:rsidR="0052413D">
              <w:rPr>
                <w:rFonts w:ascii="Calibri" w:eastAsia="Calibri" w:hAnsi="Calibri" w:cs="Calibri"/>
              </w:rPr>
              <w:t xml:space="preserve"> - </w:t>
            </w:r>
            <w:r>
              <w:rPr>
                <w:rFonts w:ascii="Calibri" w:eastAsia="Calibri" w:hAnsi="Calibri" w:cs="Calibri"/>
              </w:rPr>
              <w:t xml:space="preserve">The Church Council must come to a decision to seek approval for the cessation of public worship often referred to as a request to </w:t>
            </w:r>
            <w:r>
              <w:rPr>
                <w:rFonts w:ascii="Calibri" w:eastAsia="Calibri" w:hAnsi="Calibri" w:cs="Calibri"/>
              </w:rPr>
              <w:lastRenderedPageBreak/>
              <w:t xml:space="preserve">‘cease to meet’ (though the members may be continuing to worship elsewhere).  </w:t>
            </w:r>
            <w:r w:rsidR="00352052">
              <w:rPr>
                <w:rFonts w:ascii="Calibri" w:eastAsia="Calibri" w:hAnsi="Calibri" w:cs="Calibri"/>
              </w:rPr>
              <w:t>You may wish to consider whether it is appropriate for the Superintendent to Chair the final Church Council meeting(s) (see SO 502(1)).</w:t>
            </w:r>
            <w:r w:rsidR="009C2259">
              <w:rPr>
                <w:rFonts w:ascii="Calibri" w:eastAsia="Calibri" w:hAnsi="Calibri" w:cs="Calibri"/>
              </w:rPr>
              <w:t xml:space="preserve">  The Church Council decision should be made by a simple majority of those present and eligible to vote.</w:t>
            </w:r>
          </w:p>
          <w:p w14:paraId="052461FB" w14:textId="5D3916A7" w:rsidR="000C6A6E" w:rsidRDefault="000C6A6E" w:rsidP="009C2259">
            <w:pPr>
              <w:rPr>
                <w:rFonts w:ascii="Calibri" w:eastAsia="Calibri" w:hAnsi="Calibri" w:cs="Calibri"/>
              </w:rPr>
            </w:pPr>
          </w:p>
        </w:tc>
        <w:tc>
          <w:tcPr>
            <w:tcW w:w="1268" w:type="dxa"/>
            <w:tcBorders>
              <w:top w:val="single" w:sz="4" w:space="0" w:color="auto"/>
              <w:left w:val="single" w:sz="4" w:space="0" w:color="auto"/>
              <w:bottom w:val="single" w:sz="4" w:space="0" w:color="auto"/>
              <w:right w:val="single" w:sz="4" w:space="0" w:color="auto"/>
            </w:tcBorders>
          </w:tcPr>
          <w:p w14:paraId="5FCF844B" w14:textId="77777777" w:rsidR="00352052" w:rsidRDefault="00352052">
            <w:pPr>
              <w:rPr>
                <w:b/>
              </w:rPr>
            </w:pPr>
          </w:p>
        </w:tc>
        <w:tc>
          <w:tcPr>
            <w:tcW w:w="1853" w:type="dxa"/>
            <w:tcBorders>
              <w:top w:val="single" w:sz="4" w:space="0" w:color="auto"/>
              <w:left w:val="single" w:sz="4" w:space="0" w:color="auto"/>
              <w:bottom w:val="single" w:sz="4" w:space="0" w:color="auto"/>
              <w:right w:val="single" w:sz="4" w:space="0" w:color="auto"/>
            </w:tcBorders>
          </w:tcPr>
          <w:p w14:paraId="37130E3C" w14:textId="77777777" w:rsidR="00352052" w:rsidRDefault="00352052">
            <w:pPr>
              <w:rPr>
                <w:b/>
                <w:bCs/>
              </w:rPr>
            </w:pPr>
          </w:p>
        </w:tc>
      </w:tr>
      <w:tr w:rsidR="00352052" w14:paraId="45D029EF" w14:textId="77777777" w:rsidTr="005067C9">
        <w:tc>
          <w:tcPr>
            <w:tcW w:w="669" w:type="dxa"/>
            <w:tcBorders>
              <w:top w:val="single" w:sz="4" w:space="0" w:color="auto"/>
              <w:left w:val="single" w:sz="4" w:space="0" w:color="auto"/>
              <w:bottom w:val="single" w:sz="4" w:space="0" w:color="auto"/>
              <w:right w:val="single" w:sz="4" w:space="0" w:color="auto"/>
            </w:tcBorders>
            <w:hideMark/>
          </w:tcPr>
          <w:p w14:paraId="6DEEDE8D" w14:textId="77777777" w:rsidR="00352052" w:rsidRDefault="00352052">
            <w:pPr>
              <w:rPr>
                <w:b/>
              </w:rPr>
            </w:pPr>
            <w:r>
              <w:rPr>
                <w:b/>
              </w:rPr>
              <w:t>1c</w:t>
            </w:r>
          </w:p>
        </w:tc>
        <w:tc>
          <w:tcPr>
            <w:tcW w:w="6099" w:type="dxa"/>
            <w:tcBorders>
              <w:top w:val="single" w:sz="4" w:space="0" w:color="auto"/>
              <w:left w:val="single" w:sz="4" w:space="0" w:color="auto"/>
              <w:bottom w:val="single" w:sz="4" w:space="0" w:color="auto"/>
              <w:right w:val="single" w:sz="4" w:space="0" w:color="auto"/>
            </w:tcBorders>
          </w:tcPr>
          <w:p w14:paraId="7294C6C9" w14:textId="4DF2F2DF" w:rsidR="002812D8" w:rsidRDefault="000B79D5">
            <w:r w:rsidRPr="000B79D5">
              <w:rPr>
                <w:b/>
              </w:rPr>
              <w:t xml:space="preserve">Seeking final approval to </w:t>
            </w:r>
            <w:r w:rsidR="009C2259">
              <w:rPr>
                <w:b/>
              </w:rPr>
              <w:t>discontinue worship</w:t>
            </w:r>
            <w:r>
              <w:t xml:space="preserve"> </w:t>
            </w:r>
            <w:r w:rsidR="002812D8">
              <w:t>–</w:t>
            </w:r>
            <w:r>
              <w:t xml:space="preserve"> </w:t>
            </w:r>
            <w:r w:rsidR="002812D8">
              <w:t>Once the Church Council has voted to discontinue worship, the steps are:</w:t>
            </w:r>
          </w:p>
          <w:p w14:paraId="4C5C1D7C" w14:textId="77777777" w:rsidR="009F4A41" w:rsidRDefault="002812D8" w:rsidP="002812D8">
            <w:pPr>
              <w:pStyle w:val="ListParagraph"/>
              <w:numPr>
                <w:ilvl w:val="0"/>
                <w:numId w:val="7"/>
              </w:numPr>
              <w:spacing w:after="0" w:line="240" w:lineRule="auto"/>
            </w:pPr>
            <w:r>
              <w:t xml:space="preserve"> The Circuit Meeting </w:t>
            </w:r>
            <w:r w:rsidR="009F4A41">
              <w:t>votes whether to recommend this to Synod;</w:t>
            </w:r>
          </w:p>
          <w:p w14:paraId="3F7CC776" w14:textId="770279ED" w:rsidR="009F4A41" w:rsidRDefault="009F4A41" w:rsidP="009F4A41">
            <w:pPr>
              <w:pStyle w:val="ListParagraph"/>
              <w:numPr>
                <w:ilvl w:val="0"/>
                <w:numId w:val="7"/>
              </w:numPr>
              <w:spacing w:after="0" w:line="240" w:lineRule="auto"/>
            </w:pPr>
            <w:r>
              <w:t>The District Policy Committee votes whether to recommend this to Synod;</w:t>
            </w:r>
          </w:p>
          <w:p w14:paraId="05F1979F" w14:textId="77777777" w:rsidR="009F4A41" w:rsidRDefault="009F4A41" w:rsidP="002812D8">
            <w:pPr>
              <w:pStyle w:val="ListParagraph"/>
              <w:numPr>
                <w:ilvl w:val="0"/>
                <w:numId w:val="7"/>
              </w:numPr>
              <w:spacing w:after="0" w:line="240" w:lineRule="auto"/>
            </w:pPr>
            <w:r>
              <w:t>The District Synod gives final permission.</w:t>
            </w:r>
          </w:p>
          <w:p w14:paraId="7FDCCB9E" w14:textId="65F0B03D" w:rsidR="00352052" w:rsidRDefault="009F4A41" w:rsidP="009F4A41">
            <w:r>
              <w:t>Once this has happened</w:t>
            </w:r>
            <w:r w:rsidR="00130990">
              <w:t xml:space="preserve">, then </w:t>
            </w:r>
            <w:r w:rsidR="00352052">
              <w:t xml:space="preserve">the closure is approved </w:t>
            </w:r>
            <w:r w:rsidR="00130990">
              <w:t xml:space="preserve">and </w:t>
            </w:r>
            <w:r w:rsidR="00352052">
              <w:t xml:space="preserve">public services </w:t>
            </w:r>
            <w:r w:rsidR="00130990">
              <w:t xml:space="preserve">can </w:t>
            </w:r>
            <w:r w:rsidR="00352052">
              <w:t xml:space="preserve">be discontinued, and the Church removed from the Circuit plan. </w:t>
            </w:r>
            <w:r w:rsidR="00571BB7">
              <w:t>See SO 943(1)</w:t>
            </w:r>
            <w:r w:rsidR="00AD556B">
              <w:t>.</w:t>
            </w:r>
          </w:p>
          <w:p w14:paraId="547C6B1A" w14:textId="77777777" w:rsidR="00A343EE" w:rsidRDefault="00A343EE"/>
          <w:p w14:paraId="4425A447" w14:textId="788B066F" w:rsidR="00352052" w:rsidRDefault="00352052">
            <w:pPr>
              <w:rPr>
                <w:b/>
                <w:bCs/>
              </w:rPr>
            </w:pPr>
            <w:r>
              <w:t>It is highly recommended that you write a reasoned statement as to why the request to cease to meet is being made, for submission to the Circuit Meeting, District Policy C</w:t>
            </w:r>
            <w:r w:rsidR="00A45434">
              <w:t xml:space="preserve">ommittee &amp; Synod (see </w:t>
            </w:r>
            <w:r w:rsidR="00A45434" w:rsidRPr="00A45434">
              <w:rPr>
                <w:b/>
              </w:rPr>
              <w:t xml:space="preserve">Appendix </w:t>
            </w:r>
            <w:r w:rsidR="00141FA3">
              <w:rPr>
                <w:b/>
              </w:rPr>
              <w:t>B</w:t>
            </w:r>
            <w:r>
              <w:t>)</w:t>
            </w:r>
            <w:r w:rsidR="00A45434">
              <w:t>.</w:t>
            </w:r>
          </w:p>
          <w:p w14:paraId="731C1DD8" w14:textId="77777777" w:rsidR="00352052" w:rsidRDefault="00352052"/>
          <w:p w14:paraId="18B1D072" w14:textId="0F15B4C0" w:rsidR="00352052" w:rsidRDefault="004A79FD" w:rsidP="00A74CB4">
            <w:r>
              <w:t xml:space="preserve">The Circuit should have </w:t>
            </w:r>
            <w:r w:rsidR="00352052">
              <w:t>discussion</w:t>
            </w:r>
            <w:r w:rsidR="00A45434">
              <w:t>s</w:t>
            </w:r>
            <w:r w:rsidR="00352052">
              <w:t xml:space="preserve"> about whether closure is the best course of action for the Church</w:t>
            </w:r>
            <w:r w:rsidR="00C40AF9">
              <w:t xml:space="preserve">. Please refer to the </w:t>
            </w:r>
            <w:r w:rsidR="009B63F4">
              <w:t xml:space="preserve">SO 605A on Cessation and Merger as well as the </w:t>
            </w:r>
            <w:r w:rsidR="00C40AF9">
              <w:t xml:space="preserve">Connexional Property Support Team’s </w:t>
            </w:r>
            <w:hyperlink r:id="rId15" w:history="1">
              <w:r w:rsidR="000B79D5" w:rsidRPr="00A74CB4">
                <w:rPr>
                  <w:rStyle w:val="Hyperlink"/>
                </w:rPr>
                <w:t>Strategic G</w:t>
              </w:r>
              <w:r w:rsidR="00C40AF9" w:rsidRPr="00A74CB4">
                <w:rPr>
                  <w:rStyle w:val="Hyperlink"/>
                </w:rPr>
                <w:t>uidance</w:t>
              </w:r>
              <w:r w:rsidR="000B79D5" w:rsidRPr="00A74CB4">
                <w:rPr>
                  <w:rStyle w:val="Hyperlink"/>
                </w:rPr>
                <w:t xml:space="preserve"> for the Use of Property in M</w:t>
              </w:r>
              <w:r w:rsidR="00A45434" w:rsidRPr="00A74CB4">
                <w:rPr>
                  <w:rStyle w:val="Hyperlink"/>
                </w:rPr>
                <w:t>ission</w:t>
              </w:r>
            </w:hyperlink>
            <w:r w:rsidR="009B63F4">
              <w:rPr>
                <w:rStyle w:val="Hyperlink"/>
              </w:rPr>
              <w:t xml:space="preserve"> </w:t>
            </w:r>
            <w:r w:rsidR="00A45434">
              <w:t>and</w:t>
            </w:r>
            <w:r w:rsidR="00A74CB4">
              <w:t xml:space="preserve"> </w:t>
            </w:r>
            <w:hyperlink r:id="rId16" w:history="1">
              <w:r w:rsidR="00A74CB4" w:rsidRPr="00A74CB4">
                <w:rPr>
                  <w:rStyle w:val="Hyperlink"/>
                </w:rPr>
                <w:t xml:space="preserve">Our </w:t>
              </w:r>
              <w:r w:rsidR="00C40AF9" w:rsidRPr="00A74CB4">
                <w:rPr>
                  <w:rStyle w:val="Hyperlink"/>
                </w:rPr>
                <w:t xml:space="preserve">Church’s </w:t>
              </w:r>
              <w:r w:rsidR="00A74CB4" w:rsidRPr="00A74CB4">
                <w:rPr>
                  <w:rStyle w:val="Hyperlink"/>
                </w:rPr>
                <w:t>Future Story</w:t>
              </w:r>
            </w:hyperlink>
            <w:r w:rsidR="00A74CB4">
              <w:t xml:space="preserve">.  </w:t>
            </w:r>
            <w:r w:rsidR="00AD556B">
              <w:t xml:space="preserve">Additionally, </w:t>
            </w:r>
            <w:hyperlink r:id="rId17" w:history="1">
              <w:r w:rsidR="00AD556B" w:rsidRPr="008A35F3">
                <w:rPr>
                  <w:rStyle w:val="Hyperlink"/>
                </w:rPr>
                <w:t>the Learning Network</w:t>
              </w:r>
            </w:hyperlink>
            <w:r w:rsidR="00AD556B">
              <w:t xml:space="preserve"> may be able to assist with</w:t>
            </w:r>
            <w:r w:rsidR="008A35F3">
              <w:t xml:space="preserve"> encouraging and inspiring different aspects of </w:t>
            </w:r>
            <w:hyperlink r:id="rId18" w:history="1">
              <w:r w:rsidR="008A35F3" w:rsidRPr="008A35F3">
                <w:rPr>
                  <w:rStyle w:val="Hyperlink"/>
                </w:rPr>
                <w:t>Our Calling</w:t>
              </w:r>
            </w:hyperlink>
            <w:r w:rsidR="008A35F3">
              <w:t xml:space="preserve">. </w:t>
            </w:r>
            <w:r w:rsidR="00AD556B">
              <w:t xml:space="preserve">   </w:t>
            </w:r>
          </w:p>
          <w:p w14:paraId="78966B52" w14:textId="77777777" w:rsidR="00456E39" w:rsidRDefault="00456E39" w:rsidP="00A74CB4"/>
        </w:tc>
        <w:tc>
          <w:tcPr>
            <w:tcW w:w="1268" w:type="dxa"/>
            <w:tcBorders>
              <w:top w:val="single" w:sz="4" w:space="0" w:color="auto"/>
              <w:left w:val="single" w:sz="4" w:space="0" w:color="auto"/>
              <w:bottom w:val="single" w:sz="4" w:space="0" w:color="auto"/>
              <w:right w:val="single" w:sz="4" w:space="0" w:color="auto"/>
            </w:tcBorders>
          </w:tcPr>
          <w:p w14:paraId="3DA014B0" w14:textId="77777777" w:rsidR="00352052" w:rsidRDefault="00352052">
            <w:pPr>
              <w:rPr>
                <w:b/>
              </w:rPr>
            </w:pPr>
          </w:p>
        </w:tc>
        <w:tc>
          <w:tcPr>
            <w:tcW w:w="1853" w:type="dxa"/>
            <w:tcBorders>
              <w:top w:val="single" w:sz="4" w:space="0" w:color="auto"/>
              <w:left w:val="single" w:sz="4" w:space="0" w:color="auto"/>
              <w:bottom w:val="single" w:sz="4" w:space="0" w:color="auto"/>
              <w:right w:val="single" w:sz="4" w:space="0" w:color="auto"/>
            </w:tcBorders>
            <w:hideMark/>
          </w:tcPr>
          <w:p w14:paraId="41466CFE" w14:textId="77777777" w:rsidR="00352052" w:rsidRDefault="00352052">
            <w:pPr>
              <w:rPr>
                <w:b/>
                <w:bCs/>
              </w:rPr>
            </w:pPr>
          </w:p>
        </w:tc>
      </w:tr>
      <w:tr w:rsidR="00352052" w14:paraId="0A5198F5" w14:textId="77777777" w:rsidTr="005067C9">
        <w:tc>
          <w:tcPr>
            <w:tcW w:w="669" w:type="dxa"/>
            <w:tcBorders>
              <w:top w:val="single" w:sz="4" w:space="0" w:color="auto"/>
              <w:left w:val="single" w:sz="4" w:space="0" w:color="auto"/>
              <w:bottom w:val="single" w:sz="4" w:space="0" w:color="auto"/>
              <w:right w:val="single" w:sz="4" w:space="0" w:color="auto"/>
            </w:tcBorders>
            <w:hideMark/>
          </w:tcPr>
          <w:p w14:paraId="5DE5919C" w14:textId="77777777" w:rsidR="00352052" w:rsidRDefault="00352052">
            <w:pPr>
              <w:rPr>
                <w:b/>
                <w:bCs/>
              </w:rPr>
            </w:pPr>
            <w:r>
              <w:rPr>
                <w:b/>
                <w:bCs/>
              </w:rPr>
              <w:t>1d</w:t>
            </w:r>
          </w:p>
        </w:tc>
        <w:tc>
          <w:tcPr>
            <w:tcW w:w="6099" w:type="dxa"/>
            <w:tcBorders>
              <w:top w:val="single" w:sz="4" w:space="0" w:color="auto"/>
              <w:left w:val="single" w:sz="4" w:space="0" w:color="auto"/>
              <w:bottom w:val="single" w:sz="4" w:space="0" w:color="auto"/>
              <w:right w:val="single" w:sz="4" w:space="0" w:color="auto"/>
            </w:tcBorders>
            <w:hideMark/>
          </w:tcPr>
          <w:p w14:paraId="36A3096B" w14:textId="202233F4" w:rsidR="002812D8" w:rsidRDefault="00C40AF9" w:rsidP="002812D8">
            <w:pPr>
              <w:rPr>
                <w:rFonts w:ascii="Calibri" w:eastAsia="Calibri" w:hAnsi="Calibri" w:cs="Calibri"/>
              </w:rPr>
            </w:pPr>
            <w:r w:rsidRPr="00C40AF9">
              <w:rPr>
                <w:b/>
              </w:rPr>
              <w:t>Appointment of a managing group</w:t>
            </w:r>
            <w:r>
              <w:t xml:space="preserve"> - </w:t>
            </w:r>
            <w:r w:rsidR="002812D8">
              <w:rPr>
                <w:rFonts w:ascii="Calibri" w:eastAsia="Calibri" w:hAnsi="Calibri" w:cs="Calibri"/>
              </w:rPr>
              <w:t>The Church Council should resolve to whom the managing trusteeship of the building, and the assets and liabilities of the Church should be transferred.  This will often be the Circuit, but may be another Local Church.</w:t>
            </w:r>
          </w:p>
          <w:p w14:paraId="22D0414E" w14:textId="77777777" w:rsidR="002812D8" w:rsidRDefault="002812D8" w:rsidP="002812D8">
            <w:pPr>
              <w:rPr>
                <w:rFonts w:ascii="Calibri" w:eastAsia="Calibri" w:hAnsi="Calibri" w:cs="Calibri"/>
              </w:rPr>
            </w:pPr>
          </w:p>
          <w:p w14:paraId="4B0FFB11" w14:textId="5DA5F9C3" w:rsidR="00352052" w:rsidRDefault="00352052">
            <w:r>
              <w:t xml:space="preserve">Closing a Church is a huge undertaking which should not be left to one person. It is therefore highly recommended that the </w:t>
            </w:r>
            <w:r w:rsidR="002812D8">
              <w:t>new managing trustee body</w:t>
            </w:r>
            <w:r>
              <w:t xml:space="preserve"> appoint a managing group </w:t>
            </w:r>
            <w:r w:rsidR="00CD2E81">
              <w:t xml:space="preserve">with the appropriate permissions </w:t>
            </w:r>
            <w:r>
              <w:t xml:space="preserve">to deal with the </w:t>
            </w:r>
            <w:r w:rsidR="008A35F3">
              <w:t>finances</w:t>
            </w:r>
            <w:r w:rsidR="004747BB">
              <w:t xml:space="preserve"> (</w:t>
            </w:r>
            <w:r w:rsidR="00DF600A">
              <w:t xml:space="preserve">refer to </w:t>
            </w:r>
            <w:r w:rsidR="00C1387B">
              <w:t>Step</w:t>
            </w:r>
            <w:r w:rsidR="005067C9">
              <w:t xml:space="preserve"> 14</w:t>
            </w:r>
            <w:r w:rsidR="004747BB">
              <w:t>), the</w:t>
            </w:r>
            <w:r w:rsidR="008C5235">
              <w:t xml:space="preserve"> chapel </w:t>
            </w:r>
            <w:r w:rsidR="004747BB">
              <w:t>(</w:t>
            </w:r>
            <w:r w:rsidR="00DF600A">
              <w:t xml:space="preserve">refer to </w:t>
            </w:r>
            <w:r w:rsidR="00C1387B">
              <w:t>Steps</w:t>
            </w:r>
            <w:r w:rsidR="004747BB">
              <w:t xml:space="preserve"> 3</w:t>
            </w:r>
            <w:r w:rsidR="00CD2E81">
              <w:t>-</w:t>
            </w:r>
            <w:r w:rsidR="005067C9">
              <w:t xml:space="preserve"> 10</w:t>
            </w:r>
            <w:r w:rsidR="00CD2E81">
              <w:t>)</w:t>
            </w:r>
            <w:r w:rsidR="004747BB">
              <w:t xml:space="preserve"> </w:t>
            </w:r>
            <w:r w:rsidR="008A35F3">
              <w:t xml:space="preserve">and </w:t>
            </w:r>
            <w:r w:rsidR="00CD2E81">
              <w:t xml:space="preserve">the </w:t>
            </w:r>
            <w:r w:rsidR="008A35F3">
              <w:t>moveable items</w:t>
            </w:r>
            <w:r w:rsidR="004747BB">
              <w:t xml:space="preserve"> (</w:t>
            </w:r>
            <w:r w:rsidR="00DF600A">
              <w:t xml:space="preserve">refer </w:t>
            </w:r>
            <w:r w:rsidR="00C1387B">
              <w:t>Step</w:t>
            </w:r>
            <w:r w:rsidR="005067C9">
              <w:t xml:space="preserve"> 11</w:t>
            </w:r>
            <w:r w:rsidR="004747BB">
              <w:t>)</w:t>
            </w:r>
            <w:r w:rsidR="008A35F3">
              <w:t xml:space="preserve">.  </w:t>
            </w:r>
            <w:r>
              <w:t xml:space="preserve"> </w:t>
            </w:r>
          </w:p>
          <w:p w14:paraId="3F1F9C82" w14:textId="77777777" w:rsidR="00456E39" w:rsidRDefault="00456E39"/>
        </w:tc>
        <w:tc>
          <w:tcPr>
            <w:tcW w:w="1268" w:type="dxa"/>
            <w:tcBorders>
              <w:top w:val="single" w:sz="4" w:space="0" w:color="auto"/>
              <w:left w:val="single" w:sz="4" w:space="0" w:color="auto"/>
              <w:bottom w:val="single" w:sz="4" w:space="0" w:color="auto"/>
              <w:right w:val="single" w:sz="4" w:space="0" w:color="auto"/>
            </w:tcBorders>
          </w:tcPr>
          <w:p w14:paraId="3AC3FF31" w14:textId="77777777" w:rsidR="00352052" w:rsidRDefault="00352052">
            <w:pPr>
              <w:rPr>
                <w:b/>
                <w:bCs/>
              </w:rPr>
            </w:pPr>
          </w:p>
        </w:tc>
        <w:tc>
          <w:tcPr>
            <w:tcW w:w="1853" w:type="dxa"/>
            <w:tcBorders>
              <w:top w:val="single" w:sz="4" w:space="0" w:color="auto"/>
              <w:left w:val="single" w:sz="4" w:space="0" w:color="auto"/>
              <w:bottom w:val="single" w:sz="4" w:space="0" w:color="auto"/>
              <w:right w:val="single" w:sz="4" w:space="0" w:color="auto"/>
            </w:tcBorders>
            <w:hideMark/>
          </w:tcPr>
          <w:p w14:paraId="0C21DE16" w14:textId="77777777" w:rsidR="00352052" w:rsidRDefault="00352052">
            <w:pPr>
              <w:rPr>
                <w:b/>
                <w:bCs/>
              </w:rPr>
            </w:pPr>
          </w:p>
        </w:tc>
      </w:tr>
      <w:tr w:rsidR="00352052" w14:paraId="57A4F793" w14:textId="77777777" w:rsidTr="005067C9">
        <w:tc>
          <w:tcPr>
            <w:tcW w:w="669" w:type="dxa"/>
            <w:tcBorders>
              <w:top w:val="single" w:sz="4" w:space="0" w:color="auto"/>
              <w:left w:val="single" w:sz="4" w:space="0" w:color="auto"/>
              <w:bottom w:val="single" w:sz="4" w:space="0" w:color="auto"/>
              <w:right w:val="single" w:sz="4" w:space="0" w:color="auto"/>
            </w:tcBorders>
            <w:hideMark/>
          </w:tcPr>
          <w:p w14:paraId="7765B3DC" w14:textId="77777777" w:rsidR="00352052" w:rsidRDefault="00352052">
            <w:pPr>
              <w:rPr>
                <w:b/>
              </w:rPr>
            </w:pPr>
            <w:r>
              <w:rPr>
                <w:b/>
              </w:rPr>
              <w:t>2</w:t>
            </w:r>
          </w:p>
        </w:tc>
        <w:tc>
          <w:tcPr>
            <w:tcW w:w="6099" w:type="dxa"/>
            <w:tcBorders>
              <w:top w:val="single" w:sz="4" w:space="0" w:color="auto"/>
              <w:left w:val="single" w:sz="4" w:space="0" w:color="auto"/>
              <w:bottom w:val="single" w:sz="4" w:space="0" w:color="auto"/>
              <w:right w:val="single" w:sz="4" w:space="0" w:color="auto"/>
            </w:tcBorders>
            <w:hideMark/>
          </w:tcPr>
          <w:p w14:paraId="13B1FC5B" w14:textId="04EDE9CA" w:rsidR="00352052" w:rsidRDefault="00352052">
            <w:r w:rsidRPr="00C40AF9">
              <w:rPr>
                <w:b/>
              </w:rPr>
              <w:t>Pastoral visits</w:t>
            </w:r>
            <w:r w:rsidR="00C40AF9">
              <w:t xml:space="preserve"> </w:t>
            </w:r>
            <w:r w:rsidR="004A79FD">
              <w:t>–</w:t>
            </w:r>
            <w:r w:rsidR="00C40AF9">
              <w:t xml:space="preserve"> </w:t>
            </w:r>
            <w:r w:rsidR="004A79FD">
              <w:t>It is highly recommended to m</w:t>
            </w:r>
            <w:r w:rsidR="005875AF">
              <w:t xml:space="preserve">ake contact with </w:t>
            </w:r>
            <w:r>
              <w:t xml:space="preserve">all members and adherents, and ecumenical and other partners. You may wish to make enquiries with other Churches in the Circuit about transferring membership. [For further information, see </w:t>
            </w:r>
            <w:r w:rsidRPr="00A45434">
              <w:rPr>
                <w:b/>
              </w:rPr>
              <w:t xml:space="preserve">Appendix </w:t>
            </w:r>
            <w:r w:rsidR="00F273CC">
              <w:rPr>
                <w:b/>
                <w:bCs/>
              </w:rPr>
              <w:t>C</w:t>
            </w:r>
            <w:r>
              <w:t xml:space="preserve"> on pastoral considerations</w:t>
            </w:r>
            <w:r w:rsidRPr="00616FC2">
              <w:t>.]</w:t>
            </w:r>
          </w:p>
          <w:p w14:paraId="2E2AE53C" w14:textId="77777777" w:rsidR="00456E39" w:rsidRDefault="00456E39"/>
        </w:tc>
        <w:tc>
          <w:tcPr>
            <w:tcW w:w="1268" w:type="dxa"/>
            <w:tcBorders>
              <w:top w:val="single" w:sz="4" w:space="0" w:color="auto"/>
              <w:left w:val="single" w:sz="4" w:space="0" w:color="auto"/>
              <w:bottom w:val="single" w:sz="4" w:space="0" w:color="auto"/>
              <w:right w:val="single" w:sz="4" w:space="0" w:color="auto"/>
            </w:tcBorders>
          </w:tcPr>
          <w:p w14:paraId="3EA8EEC9" w14:textId="77777777" w:rsidR="00352052" w:rsidRDefault="00352052">
            <w:pPr>
              <w:rPr>
                <w:b/>
              </w:rPr>
            </w:pPr>
          </w:p>
        </w:tc>
        <w:tc>
          <w:tcPr>
            <w:tcW w:w="1853" w:type="dxa"/>
            <w:tcBorders>
              <w:top w:val="single" w:sz="4" w:space="0" w:color="auto"/>
              <w:left w:val="single" w:sz="4" w:space="0" w:color="auto"/>
              <w:bottom w:val="single" w:sz="4" w:space="0" w:color="auto"/>
              <w:right w:val="single" w:sz="4" w:space="0" w:color="auto"/>
            </w:tcBorders>
          </w:tcPr>
          <w:p w14:paraId="71DD7380" w14:textId="77777777" w:rsidR="00352052" w:rsidRDefault="00352052" w:rsidP="0052413D">
            <w:pPr>
              <w:rPr>
                <w:b/>
                <w:bCs/>
              </w:rPr>
            </w:pPr>
          </w:p>
        </w:tc>
      </w:tr>
      <w:tr w:rsidR="00352052" w14:paraId="4BE9A5C3" w14:textId="77777777" w:rsidTr="005067C9">
        <w:tc>
          <w:tcPr>
            <w:tcW w:w="669" w:type="dxa"/>
            <w:tcBorders>
              <w:top w:val="single" w:sz="4" w:space="0" w:color="auto"/>
              <w:left w:val="single" w:sz="4" w:space="0" w:color="auto"/>
              <w:bottom w:val="single" w:sz="4" w:space="0" w:color="auto"/>
              <w:right w:val="single" w:sz="4" w:space="0" w:color="auto"/>
            </w:tcBorders>
            <w:hideMark/>
          </w:tcPr>
          <w:p w14:paraId="6EBAA8D4" w14:textId="77777777" w:rsidR="00352052" w:rsidRDefault="00352052">
            <w:pPr>
              <w:rPr>
                <w:b/>
                <w:bCs/>
              </w:rPr>
            </w:pPr>
            <w:r>
              <w:rPr>
                <w:b/>
                <w:bCs/>
              </w:rPr>
              <w:t>3</w:t>
            </w:r>
          </w:p>
        </w:tc>
        <w:tc>
          <w:tcPr>
            <w:tcW w:w="6099" w:type="dxa"/>
            <w:tcBorders>
              <w:top w:val="single" w:sz="4" w:space="0" w:color="auto"/>
              <w:left w:val="single" w:sz="4" w:space="0" w:color="auto"/>
              <w:bottom w:val="single" w:sz="4" w:space="0" w:color="auto"/>
              <w:right w:val="single" w:sz="4" w:space="0" w:color="auto"/>
            </w:tcBorders>
          </w:tcPr>
          <w:p w14:paraId="09EBB279" w14:textId="023720EA" w:rsidR="00352052" w:rsidRDefault="00C40AF9">
            <w:r>
              <w:rPr>
                <w:b/>
              </w:rPr>
              <w:t>The c</w:t>
            </w:r>
            <w:r w:rsidR="00352052" w:rsidRPr="00C40AF9">
              <w:rPr>
                <w:b/>
              </w:rPr>
              <w:t>hapel</w:t>
            </w:r>
            <w:r w:rsidR="00352052">
              <w:t xml:space="preserve"> – Prior to closure the Church Council may wish to vote to make a</w:t>
            </w:r>
            <w:r w:rsidR="004747BB">
              <w:t xml:space="preserve"> non-binding</w:t>
            </w:r>
            <w:r w:rsidR="00352052">
              <w:t xml:space="preserve"> </w:t>
            </w:r>
            <w:r w:rsidR="00352052">
              <w:rPr>
                <w:i/>
                <w:iCs/>
              </w:rPr>
              <w:t>recommendation</w:t>
            </w:r>
            <w:r w:rsidR="00352052">
              <w:t xml:space="preserve"> to the Circuit Meeting about whether the chapel shall be retained. </w:t>
            </w:r>
          </w:p>
          <w:p w14:paraId="322A7D56" w14:textId="77777777" w:rsidR="00352052" w:rsidRDefault="00352052"/>
          <w:p w14:paraId="23171A9F" w14:textId="1D1F6305" w:rsidR="00352052" w:rsidRDefault="00352052">
            <w:r>
              <w:t>NB Steps can only be taken towards a sale once a request to cease to meet under Standing O</w:t>
            </w:r>
            <w:r w:rsidR="000B79D5">
              <w:t xml:space="preserve">rder 943(1) </w:t>
            </w:r>
            <w:r w:rsidR="00C7248B">
              <w:t>(see step 1c above)</w:t>
            </w:r>
            <w:r w:rsidR="004747BB">
              <w:t xml:space="preserve"> </w:t>
            </w:r>
            <w:r w:rsidR="000B79D5">
              <w:t>has been approved.</w:t>
            </w:r>
            <w:r w:rsidR="004A79FD">
              <w:t xml:space="preserve">  </w:t>
            </w:r>
            <w:r w:rsidR="004A79FD" w:rsidRPr="004A79FD">
              <w:t xml:space="preserve">Steps to sell a property must not be taken until consent is granted in accordance with Standing Order 930.  A project must be entered on Consents site of </w:t>
            </w:r>
            <w:hyperlink r:id="rId19" w:history="1">
              <w:r w:rsidR="004A79FD" w:rsidRPr="004A79FD">
                <w:rPr>
                  <w:rStyle w:val="Hyperlink"/>
                </w:rPr>
                <w:t>the Online Suite of Applications</w:t>
              </w:r>
            </w:hyperlink>
            <w:r w:rsidR="004A79FD" w:rsidRPr="004A79FD">
              <w:t xml:space="preserve">.  </w:t>
            </w:r>
            <w:r w:rsidR="004A79FD">
              <w:t>Further information about sales can be found in</w:t>
            </w:r>
            <w:r w:rsidR="00A45434">
              <w:t xml:space="preserve"> </w:t>
            </w:r>
            <w:r w:rsidR="00A45434" w:rsidRPr="00A45434">
              <w:rPr>
                <w:b/>
              </w:rPr>
              <w:t>Appendices A and B</w:t>
            </w:r>
            <w:r w:rsidR="00A45434">
              <w:t xml:space="preserve">. </w:t>
            </w:r>
          </w:p>
          <w:p w14:paraId="4864F916" w14:textId="77777777" w:rsidR="000B79D5" w:rsidRDefault="000B79D5"/>
          <w:p w14:paraId="5745256C" w14:textId="77777777" w:rsidR="00AA07B5" w:rsidRDefault="000B79D5" w:rsidP="00DF600A">
            <w:pPr>
              <w:rPr>
                <w:rFonts w:ascii="Calibri" w:eastAsia="Calibri" w:hAnsi="Calibri" w:cs="Calibri"/>
              </w:rPr>
            </w:pPr>
            <w:r w:rsidRPr="114CA0A6">
              <w:rPr>
                <w:rFonts w:ascii="Calibri" w:eastAsia="Calibri" w:hAnsi="Calibri" w:cs="Calibri"/>
              </w:rPr>
              <w:t xml:space="preserve">As noted, the legal aspects of selling a chapel are beyond the scope of this guidance. </w:t>
            </w:r>
            <w:r w:rsidR="00352052" w:rsidRPr="114CA0A6">
              <w:rPr>
                <w:rFonts w:ascii="Calibri" w:eastAsia="Calibri" w:hAnsi="Calibri" w:cs="Calibri"/>
              </w:rPr>
              <w:t xml:space="preserve">Please refer to </w:t>
            </w:r>
            <w:hyperlink r:id="rId20" w:history="1">
              <w:r w:rsidR="00352052" w:rsidRPr="00DF600A">
                <w:rPr>
                  <w:rStyle w:val="Hyperlink"/>
                  <w:rFonts w:ascii="Calibri" w:eastAsia="Calibri" w:hAnsi="Calibri" w:cs="Calibri"/>
                </w:rPr>
                <w:t xml:space="preserve">TMCP’s </w:t>
              </w:r>
              <w:r w:rsidRPr="00DF600A">
                <w:rPr>
                  <w:rStyle w:val="Hyperlink"/>
                  <w:rFonts w:ascii="Calibri" w:eastAsia="Calibri" w:hAnsi="Calibri" w:cs="Calibri"/>
                </w:rPr>
                <w:t>sale</w:t>
              </w:r>
              <w:r w:rsidR="00352052" w:rsidRPr="00DF600A">
                <w:rPr>
                  <w:rStyle w:val="Hyperlink"/>
                  <w:rFonts w:ascii="Calibri" w:eastAsia="Calibri" w:hAnsi="Calibri" w:cs="Calibri"/>
                </w:rPr>
                <w:t xml:space="preserve"> guidance</w:t>
              </w:r>
            </w:hyperlink>
            <w:r w:rsidRPr="114CA0A6">
              <w:rPr>
                <w:rFonts w:ascii="Calibri" w:eastAsia="Calibri" w:hAnsi="Calibri" w:cs="Calibri"/>
              </w:rPr>
              <w:t xml:space="preserve">, </w:t>
            </w:r>
            <w:r w:rsidR="6A9D38A0" w:rsidRPr="114CA0A6">
              <w:rPr>
                <w:rFonts w:ascii="Calibri" w:eastAsia="Calibri" w:hAnsi="Calibri" w:cs="Calibri"/>
              </w:rPr>
              <w:t xml:space="preserve">including the guidance on </w:t>
            </w:r>
            <w:hyperlink r:id="rId21" w:history="1">
              <w:r w:rsidR="6A9D38A0" w:rsidRPr="00DF600A">
                <w:rPr>
                  <w:rStyle w:val="Hyperlink"/>
                  <w:rFonts w:ascii="Calibri" w:eastAsia="Calibri" w:hAnsi="Calibri" w:cs="Calibri"/>
                </w:rPr>
                <w:t>Streamlining Sale</w:t>
              </w:r>
              <w:r w:rsidR="00214FAE" w:rsidRPr="00DF600A">
                <w:rPr>
                  <w:rStyle w:val="Hyperlink"/>
                  <w:rFonts w:ascii="Calibri" w:eastAsia="Calibri" w:hAnsi="Calibri" w:cs="Calibri"/>
                </w:rPr>
                <w:t>s</w:t>
              </w:r>
            </w:hyperlink>
            <w:r w:rsidR="6A9D38A0" w:rsidRPr="114CA0A6">
              <w:rPr>
                <w:rFonts w:ascii="Calibri" w:eastAsia="Calibri" w:hAnsi="Calibri" w:cs="Calibri"/>
              </w:rPr>
              <w:t xml:space="preserve"> and contact TMCP so that specific guidance can be provided</w:t>
            </w:r>
            <w:r w:rsidR="7179C80C" w:rsidRPr="114CA0A6">
              <w:rPr>
                <w:rFonts w:ascii="Calibri" w:eastAsia="Calibri" w:hAnsi="Calibri" w:cs="Calibri"/>
              </w:rPr>
              <w:t xml:space="preserve"> (email: </w:t>
            </w:r>
            <w:hyperlink r:id="rId22" w:history="1">
              <w:r w:rsidR="7179C80C" w:rsidRPr="114CA0A6">
                <w:rPr>
                  <w:rStyle w:val="Hyperlink"/>
                  <w:rFonts w:ascii="Calibri" w:eastAsia="Calibri" w:hAnsi="Calibri" w:cs="Calibri"/>
                </w:rPr>
                <w:t>legal@tmcp.org.uk</w:t>
              </w:r>
            </w:hyperlink>
            <w:r w:rsidR="7179C80C" w:rsidRPr="114CA0A6">
              <w:rPr>
                <w:rFonts w:ascii="Calibri" w:eastAsia="Calibri" w:hAnsi="Calibri" w:cs="Calibri"/>
              </w:rPr>
              <w:t xml:space="preserve"> or telephone 0161 </w:t>
            </w:r>
            <w:r w:rsidR="7179C80C" w:rsidRPr="00DF600A">
              <w:rPr>
                <w:rFonts w:ascii="Calibri" w:eastAsia="Calibri" w:hAnsi="Calibri" w:cs="Calibri"/>
              </w:rPr>
              <w:t>235 6770)</w:t>
            </w:r>
            <w:r w:rsidR="5F4738C6" w:rsidRPr="114CA0A6">
              <w:rPr>
                <w:rFonts w:ascii="Calibri" w:eastAsia="Calibri" w:hAnsi="Calibri" w:cs="Calibri"/>
              </w:rPr>
              <w:t xml:space="preserve">. </w:t>
            </w:r>
          </w:p>
          <w:p w14:paraId="25993AEC" w14:textId="77777777" w:rsidR="00AA07B5" w:rsidRDefault="00AA07B5" w:rsidP="00DF600A">
            <w:pPr>
              <w:rPr>
                <w:rFonts w:ascii="Calibri" w:eastAsia="Calibri" w:hAnsi="Calibri" w:cs="Calibri"/>
              </w:rPr>
            </w:pPr>
          </w:p>
          <w:p w14:paraId="0828D361" w14:textId="6274603C" w:rsidR="008C5235" w:rsidRDefault="38B7471D" w:rsidP="00DF600A">
            <w:pPr>
              <w:rPr>
                <w:rFonts w:ascii="Calibri" w:eastAsia="Calibri" w:hAnsi="Calibri" w:cs="Calibri"/>
              </w:rPr>
            </w:pPr>
            <w:r w:rsidRPr="114CA0A6">
              <w:rPr>
                <w:rFonts w:ascii="Calibri" w:eastAsia="Calibri" w:hAnsi="Calibri" w:cs="Calibri"/>
              </w:rPr>
              <w:t>General l</w:t>
            </w:r>
            <w:r w:rsidR="5F4738C6" w:rsidRPr="114CA0A6">
              <w:rPr>
                <w:rFonts w:ascii="Calibri" w:eastAsia="Calibri" w:hAnsi="Calibri" w:cs="Calibri"/>
              </w:rPr>
              <w:t xml:space="preserve">egal questions </w:t>
            </w:r>
            <w:r w:rsidR="00614FCF">
              <w:rPr>
                <w:rFonts w:ascii="Calibri" w:eastAsia="Calibri" w:hAnsi="Calibri" w:cs="Calibri"/>
              </w:rPr>
              <w:t>relating to the sale</w:t>
            </w:r>
            <w:r w:rsidR="5F4738C6" w:rsidRPr="114CA0A6">
              <w:rPr>
                <w:rFonts w:ascii="Calibri" w:eastAsia="Calibri" w:hAnsi="Calibri" w:cs="Calibri"/>
              </w:rPr>
              <w:t xml:space="preserve"> can also be </w:t>
            </w:r>
            <w:r w:rsidR="001635AB" w:rsidRPr="114CA0A6">
              <w:rPr>
                <w:rFonts w:ascii="Calibri" w:eastAsia="Calibri" w:hAnsi="Calibri" w:cs="Calibri"/>
              </w:rPr>
              <w:t>referred to</w:t>
            </w:r>
            <w:r w:rsidR="5F4738C6" w:rsidRPr="114CA0A6">
              <w:rPr>
                <w:rFonts w:ascii="Calibri" w:eastAsia="Calibri" w:hAnsi="Calibri" w:cs="Calibri"/>
              </w:rPr>
              <w:t xml:space="preserve"> </w:t>
            </w:r>
            <w:r w:rsidR="3250B0B9" w:rsidRPr="114CA0A6">
              <w:rPr>
                <w:rFonts w:ascii="Calibri" w:eastAsia="Calibri" w:hAnsi="Calibri" w:cs="Calibri"/>
              </w:rPr>
              <w:t xml:space="preserve">TMCP’s </w:t>
            </w:r>
            <w:hyperlink r:id="rId23" w:history="1">
              <w:hyperlink r:id="rId24" w:history="1">
                <w:r w:rsidR="000B79D5" w:rsidRPr="114CA0A6">
                  <w:rPr>
                    <w:rFonts w:ascii="Calibri" w:eastAsia="Calibri" w:hAnsi="Calibri" w:cs="Calibri"/>
                  </w:rPr>
                  <w:t>panel firms</w:t>
                </w:r>
              </w:hyperlink>
            </w:hyperlink>
            <w:r w:rsidR="6273676B" w:rsidRPr="114CA0A6">
              <w:rPr>
                <w:rFonts w:ascii="Calibri" w:eastAsia="Calibri" w:hAnsi="Calibri" w:cs="Calibri"/>
              </w:rPr>
              <w:t xml:space="preserve">  who will be happy to help you</w:t>
            </w:r>
            <w:r w:rsidR="000B79D5" w:rsidRPr="114CA0A6">
              <w:rPr>
                <w:rFonts w:ascii="Calibri" w:eastAsia="Calibri" w:hAnsi="Calibri" w:cs="Calibri"/>
              </w:rPr>
              <w:t xml:space="preserve"> as required. </w:t>
            </w:r>
            <w:r w:rsidR="0033592A">
              <w:rPr>
                <w:rFonts w:ascii="Calibri" w:eastAsia="Calibri" w:hAnsi="Calibri" w:cs="Calibri"/>
              </w:rPr>
              <w:t xml:space="preserve">Please refer to the </w:t>
            </w:r>
            <w:hyperlink r:id="rId25" w:history="1">
              <w:r w:rsidR="0033592A" w:rsidRPr="00DF600A">
                <w:rPr>
                  <w:rStyle w:val="Hyperlink"/>
                  <w:rFonts w:ascii="Calibri" w:eastAsia="Calibri" w:hAnsi="Calibri" w:cs="Calibri"/>
                </w:rPr>
                <w:t>Panel Solicitor page</w:t>
              </w:r>
            </w:hyperlink>
            <w:r w:rsidR="0033592A">
              <w:rPr>
                <w:rFonts w:ascii="Calibri" w:eastAsia="Calibri" w:hAnsi="Calibri" w:cs="Calibri"/>
              </w:rPr>
              <w:t xml:space="preserve"> on TMCP’s website for contact details</w:t>
            </w:r>
            <w:r w:rsidR="0095686E">
              <w:rPr>
                <w:rFonts w:ascii="Calibri" w:eastAsia="Calibri" w:hAnsi="Calibri" w:cs="Calibri"/>
              </w:rPr>
              <w:t>.</w:t>
            </w:r>
          </w:p>
          <w:p w14:paraId="64B4AB17" w14:textId="1DA4BC29" w:rsidR="008C5235" w:rsidRDefault="008C5235" w:rsidP="008C5235">
            <w:pPr>
              <w:rPr>
                <w:rFonts w:ascii="Calibri" w:eastAsia="Calibri" w:hAnsi="Calibri" w:cs="Calibri"/>
              </w:rPr>
            </w:pPr>
          </w:p>
        </w:tc>
        <w:tc>
          <w:tcPr>
            <w:tcW w:w="1268" w:type="dxa"/>
            <w:tcBorders>
              <w:top w:val="single" w:sz="4" w:space="0" w:color="auto"/>
              <w:left w:val="single" w:sz="4" w:space="0" w:color="auto"/>
              <w:bottom w:val="single" w:sz="4" w:space="0" w:color="auto"/>
              <w:right w:val="single" w:sz="4" w:space="0" w:color="auto"/>
            </w:tcBorders>
          </w:tcPr>
          <w:p w14:paraId="021472FE" w14:textId="77777777" w:rsidR="00352052" w:rsidRDefault="00352052">
            <w:pPr>
              <w:rPr>
                <w:b/>
              </w:rPr>
            </w:pPr>
          </w:p>
        </w:tc>
        <w:tc>
          <w:tcPr>
            <w:tcW w:w="1853" w:type="dxa"/>
            <w:tcBorders>
              <w:top w:val="single" w:sz="4" w:space="0" w:color="auto"/>
              <w:left w:val="single" w:sz="4" w:space="0" w:color="auto"/>
              <w:bottom w:val="single" w:sz="4" w:space="0" w:color="auto"/>
              <w:right w:val="single" w:sz="4" w:space="0" w:color="auto"/>
            </w:tcBorders>
            <w:hideMark/>
          </w:tcPr>
          <w:p w14:paraId="658C2162" w14:textId="77777777" w:rsidR="00352052" w:rsidRDefault="00352052">
            <w:pPr>
              <w:rPr>
                <w:b/>
                <w:bCs/>
              </w:rPr>
            </w:pPr>
          </w:p>
        </w:tc>
      </w:tr>
      <w:tr w:rsidR="00352052" w14:paraId="705F3FF4" w14:textId="77777777" w:rsidTr="005067C9">
        <w:tc>
          <w:tcPr>
            <w:tcW w:w="669" w:type="dxa"/>
            <w:tcBorders>
              <w:top w:val="single" w:sz="4" w:space="0" w:color="auto"/>
              <w:left w:val="single" w:sz="4" w:space="0" w:color="auto"/>
              <w:bottom w:val="single" w:sz="4" w:space="0" w:color="auto"/>
              <w:right w:val="single" w:sz="4" w:space="0" w:color="auto"/>
            </w:tcBorders>
            <w:hideMark/>
          </w:tcPr>
          <w:p w14:paraId="5D890FAA" w14:textId="77777777" w:rsidR="00352052" w:rsidRDefault="00352052">
            <w:pPr>
              <w:rPr>
                <w:b/>
                <w:bCs/>
              </w:rPr>
            </w:pPr>
            <w:r>
              <w:rPr>
                <w:b/>
                <w:bCs/>
              </w:rPr>
              <w:t>4</w:t>
            </w:r>
          </w:p>
        </w:tc>
        <w:tc>
          <w:tcPr>
            <w:tcW w:w="6099" w:type="dxa"/>
            <w:tcBorders>
              <w:top w:val="single" w:sz="4" w:space="0" w:color="auto"/>
              <w:left w:val="single" w:sz="4" w:space="0" w:color="auto"/>
              <w:bottom w:val="single" w:sz="4" w:space="0" w:color="auto"/>
              <w:right w:val="single" w:sz="4" w:space="0" w:color="auto"/>
            </w:tcBorders>
            <w:hideMark/>
          </w:tcPr>
          <w:p w14:paraId="6A5282D1" w14:textId="77777777" w:rsidR="004A79FD" w:rsidRDefault="00352052">
            <w:pPr>
              <w:rPr>
                <w:rFonts w:ascii="Calibri" w:eastAsia="Calibri" w:hAnsi="Calibri" w:cs="Calibri"/>
              </w:rPr>
            </w:pPr>
            <w:r w:rsidRPr="00403D81">
              <w:rPr>
                <w:rFonts w:ascii="Calibri" w:eastAsia="Calibri" w:hAnsi="Calibri" w:cs="Calibri"/>
                <w:b/>
              </w:rPr>
              <w:t>Insurance</w:t>
            </w:r>
            <w:r w:rsidR="00403D81" w:rsidRPr="00403D81">
              <w:rPr>
                <w:rFonts w:ascii="Calibri" w:eastAsia="Calibri" w:hAnsi="Calibri" w:cs="Calibri"/>
                <w:b/>
              </w:rPr>
              <w:t xml:space="preserve"> matters</w:t>
            </w:r>
            <w:r w:rsidR="00403D81">
              <w:rPr>
                <w:rFonts w:ascii="Calibri" w:eastAsia="Calibri" w:hAnsi="Calibri" w:cs="Calibri"/>
              </w:rPr>
              <w:t xml:space="preserve"> –</w:t>
            </w:r>
            <w:r w:rsidR="004A79FD">
              <w:rPr>
                <w:rFonts w:ascii="Calibri" w:eastAsia="Calibri" w:hAnsi="Calibri" w:cs="Calibri"/>
              </w:rPr>
              <w:t xml:space="preserve"> </w:t>
            </w:r>
            <w:hyperlink r:id="rId26" w:history="1">
              <w:r w:rsidR="00403D81" w:rsidRPr="00CB7E42">
                <w:rPr>
                  <w:rStyle w:val="Hyperlink"/>
                  <w:rFonts w:ascii="Calibri" w:eastAsia="Calibri" w:hAnsi="Calibri" w:cs="Calibri"/>
                </w:rPr>
                <w:t>Methodist Insurance</w:t>
              </w:r>
            </w:hyperlink>
            <w:r w:rsidRPr="00403D81">
              <w:rPr>
                <w:rFonts w:ascii="Calibri" w:eastAsia="Calibri" w:hAnsi="Calibri" w:cs="Calibri"/>
              </w:rPr>
              <w:t xml:space="preserve"> (unless insured by an alternative company)</w:t>
            </w:r>
            <w:r w:rsidR="004A79FD">
              <w:rPr>
                <w:rFonts w:ascii="Calibri" w:eastAsia="Calibri" w:hAnsi="Calibri" w:cs="Calibri"/>
              </w:rPr>
              <w:t xml:space="preserve"> should be informed</w:t>
            </w:r>
            <w:r w:rsidRPr="00403D81">
              <w:rPr>
                <w:rFonts w:ascii="Calibri" w:eastAsia="Calibri" w:hAnsi="Calibri" w:cs="Calibri"/>
              </w:rPr>
              <w:t>.</w:t>
            </w:r>
            <w:r w:rsidR="00B74688">
              <w:rPr>
                <w:rFonts w:ascii="Calibri" w:eastAsia="Calibri" w:hAnsi="Calibri" w:cs="Calibri"/>
              </w:rPr>
              <w:t xml:space="preserve">  </w:t>
            </w:r>
          </w:p>
          <w:p w14:paraId="6D22ED4F" w14:textId="77777777" w:rsidR="004A79FD" w:rsidRDefault="004A79FD">
            <w:pPr>
              <w:rPr>
                <w:rFonts w:ascii="Calibri" w:eastAsia="Calibri" w:hAnsi="Calibri" w:cs="Calibri"/>
              </w:rPr>
            </w:pPr>
          </w:p>
          <w:p w14:paraId="6EDA089C" w14:textId="2F001524" w:rsidR="004A79FD" w:rsidRDefault="00B74688">
            <w:pPr>
              <w:rPr>
                <w:rFonts w:ascii="Calibri" w:eastAsia="Calibri" w:hAnsi="Calibri" w:cs="Calibri"/>
              </w:rPr>
            </w:pPr>
            <w:r>
              <w:rPr>
                <w:rFonts w:ascii="Calibri" w:eastAsia="Calibri" w:hAnsi="Calibri" w:cs="Calibri"/>
              </w:rPr>
              <w:t>I</w:t>
            </w:r>
            <w:r w:rsidRPr="00B74688">
              <w:rPr>
                <w:rFonts w:ascii="Calibri" w:eastAsia="Calibri" w:hAnsi="Calibri" w:cs="Calibri"/>
              </w:rPr>
              <w:t xml:space="preserve">f the </w:t>
            </w:r>
            <w:r w:rsidR="00D73394">
              <w:rPr>
                <w:rFonts w:ascii="Calibri" w:eastAsia="Calibri" w:hAnsi="Calibri" w:cs="Calibri"/>
              </w:rPr>
              <w:t xml:space="preserve">chapel </w:t>
            </w:r>
            <w:r w:rsidRPr="00B74688">
              <w:rPr>
                <w:rFonts w:ascii="Calibri" w:eastAsia="Calibri" w:hAnsi="Calibri" w:cs="Calibri"/>
              </w:rPr>
              <w:t>can continue to be hired out to user groups</w:t>
            </w:r>
            <w:r w:rsidR="009F4A41">
              <w:rPr>
                <w:rFonts w:ascii="Calibri" w:eastAsia="Calibri" w:hAnsi="Calibri" w:cs="Calibri"/>
              </w:rPr>
              <w:t xml:space="preserve"> until sale</w:t>
            </w:r>
            <w:r>
              <w:rPr>
                <w:rFonts w:ascii="Calibri" w:eastAsia="Calibri" w:hAnsi="Calibri" w:cs="Calibri"/>
              </w:rPr>
              <w:t xml:space="preserve">, this will help keep the premiums down. If this is not </w:t>
            </w:r>
            <w:r w:rsidR="006A3157">
              <w:rPr>
                <w:rFonts w:ascii="Calibri" w:eastAsia="Calibri" w:hAnsi="Calibri" w:cs="Calibri"/>
              </w:rPr>
              <w:t>feasible</w:t>
            </w:r>
            <w:r>
              <w:rPr>
                <w:rFonts w:ascii="Calibri" w:eastAsia="Calibri" w:hAnsi="Calibri" w:cs="Calibri"/>
              </w:rPr>
              <w:t xml:space="preserve">, </w:t>
            </w:r>
            <w:r w:rsidRPr="00B74688">
              <w:rPr>
                <w:rFonts w:ascii="Calibri" w:eastAsia="Calibri" w:hAnsi="Calibri" w:cs="Calibri"/>
              </w:rPr>
              <w:t xml:space="preserve">a lower premium </w:t>
            </w:r>
            <w:r>
              <w:rPr>
                <w:rFonts w:ascii="Calibri" w:eastAsia="Calibri" w:hAnsi="Calibri" w:cs="Calibri"/>
              </w:rPr>
              <w:t xml:space="preserve">could possibly be agreed on </w:t>
            </w:r>
            <w:r w:rsidRPr="00B74688">
              <w:rPr>
                <w:rFonts w:ascii="Calibri" w:eastAsia="Calibri" w:hAnsi="Calibri" w:cs="Calibri"/>
              </w:rPr>
              <w:t xml:space="preserve">the basis of </w:t>
            </w:r>
            <w:r>
              <w:rPr>
                <w:rFonts w:ascii="Calibri" w:eastAsia="Calibri" w:hAnsi="Calibri" w:cs="Calibri"/>
              </w:rPr>
              <w:t>‘demolition and clearance only’, which means that if t</w:t>
            </w:r>
            <w:r w:rsidRPr="00B74688">
              <w:rPr>
                <w:rFonts w:ascii="Calibri" w:eastAsia="Calibri" w:hAnsi="Calibri" w:cs="Calibri"/>
              </w:rPr>
              <w:t>he</w:t>
            </w:r>
            <w:r w:rsidR="00D73394">
              <w:rPr>
                <w:rFonts w:ascii="Calibri" w:eastAsia="Calibri" w:hAnsi="Calibri" w:cs="Calibri"/>
              </w:rPr>
              <w:t xml:space="preserve"> chapel</w:t>
            </w:r>
            <w:r w:rsidRPr="00B74688">
              <w:rPr>
                <w:rFonts w:ascii="Calibri" w:eastAsia="Calibri" w:hAnsi="Calibri" w:cs="Calibri"/>
              </w:rPr>
              <w:t xml:space="preserve"> burned down, </w:t>
            </w:r>
            <w:r>
              <w:rPr>
                <w:rFonts w:ascii="Calibri" w:eastAsia="Calibri" w:hAnsi="Calibri" w:cs="Calibri"/>
              </w:rPr>
              <w:t xml:space="preserve">it would not be rebuilt.  </w:t>
            </w:r>
          </w:p>
          <w:p w14:paraId="5764439F" w14:textId="77777777" w:rsidR="004A79FD" w:rsidRDefault="004A79FD">
            <w:pPr>
              <w:rPr>
                <w:rFonts w:ascii="Calibri" w:eastAsia="Calibri" w:hAnsi="Calibri" w:cs="Calibri"/>
              </w:rPr>
            </w:pPr>
          </w:p>
          <w:p w14:paraId="6E2AE730" w14:textId="436B935E" w:rsidR="00352052" w:rsidRDefault="00352052">
            <w:pPr>
              <w:rPr>
                <w:rFonts w:ascii="Calibri" w:eastAsia="Calibri" w:hAnsi="Calibri" w:cs="Calibri"/>
              </w:rPr>
            </w:pPr>
            <w:r w:rsidRPr="00403D81">
              <w:rPr>
                <w:rFonts w:ascii="Calibri" w:eastAsia="Calibri" w:hAnsi="Calibri" w:cs="Calibri"/>
              </w:rPr>
              <w:t xml:space="preserve">If the closure will significantly increase the cost of the policy, </w:t>
            </w:r>
            <w:r w:rsidR="00B74688">
              <w:rPr>
                <w:rFonts w:ascii="Calibri" w:eastAsia="Calibri" w:hAnsi="Calibri" w:cs="Calibri"/>
              </w:rPr>
              <w:t xml:space="preserve">the negotiations </w:t>
            </w:r>
            <w:r w:rsidR="006A3157">
              <w:rPr>
                <w:rFonts w:ascii="Calibri" w:eastAsia="Calibri" w:hAnsi="Calibri" w:cs="Calibri"/>
              </w:rPr>
              <w:t xml:space="preserve">will </w:t>
            </w:r>
            <w:r w:rsidR="009F4A41">
              <w:rPr>
                <w:rFonts w:ascii="Calibri" w:eastAsia="Calibri" w:hAnsi="Calibri" w:cs="Calibri"/>
              </w:rPr>
              <w:t xml:space="preserve">be </w:t>
            </w:r>
            <w:r w:rsidR="006A3157">
              <w:rPr>
                <w:rFonts w:ascii="Calibri" w:eastAsia="Calibri" w:hAnsi="Calibri" w:cs="Calibri"/>
              </w:rPr>
              <w:t>the</w:t>
            </w:r>
            <w:r w:rsidRPr="00403D81">
              <w:rPr>
                <w:rFonts w:ascii="Calibri" w:eastAsia="Calibri" w:hAnsi="Calibri" w:cs="Calibri"/>
              </w:rPr>
              <w:t xml:space="preserve"> responsibility</w:t>
            </w:r>
            <w:r w:rsidR="006A3157">
              <w:rPr>
                <w:rFonts w:ascii="Calibri" w:eastAsia="Calibri" w:hAnsi="Calibri" w:cs="Calibri"/>
              </w:rPr>
              <w:t xml:space="preserve"> of </w:t>
            </w:r>
            <w:r w:rsidR="006A3157" w:rsidRPr="00403D81">
              <w:rPr>
                <w:rFonts w:ascii="Calibri" w:eastAsia="Calibri" w:hAnsi="Calibri" w:cs="Calibri"/>
              </w:rPr>
              <w:t>the</w:t>
            </w:r>
            <w:r w:rsidRPr="00403D81">
              <w:rPr>
                <w:rFonts w:ascii="Calibri" w:eastAsia="Calibri" w:hAnsi="Calibri" w:cs="Calibri"/>
              </w:rPr>
              <w:t xml:space="preserve"> Circuit</w:t>
            </w:r>
            <w:r w:rsidR="00C75544">
              <w:rPr>
                <w:rFonts w:ascii="Calibri" w:eastAsia="Calibri" w:hAnsi="Calibri" w:cs="Calibri"/>
              </w:rPr>
              <w:t xml:space="preserve"> (or, where appropriate, </w:t>
            </w:r>
            <w:r w:rsidR="009F4A41">
              <w:rPr>
                <w:rFonts w:ascii="Calibri" w:eastAsia="Calibri" w:hAnsi="Calibri" w:cs="Calibri"/>
              </w:rPr>
              <w:t xml:space="preserve">of </w:t>
            </w:r>
            <w:r w:rsidR="00C75544">
              <w:rPr>
                <w:rFonts w:ascii="Calibri" w:eastAsia="Calibri" w:hAnsi="Calibri" w:cs="Calibri"/>
              </w:rPr>
              <w:t xml:space="preserve">another </w:t>
            </w:r>
            <w:r w:rsidR="002013E2">
              <w:rPr>
                <w:rFonts w:ascii="Calibri" w:eastAsia="Calibri" w:hAnsi="Calibri" w:cs="Calibri"/>
              </w:rPr>
              <w:t>l</w:t>
            </w:r>
            <w:r w:rsidR="00C75544">
              <w:rPr>
                <w:rFonts w:ascii="Calibri" w:eastAsia="Calibri" w:hAnsi="Calibri" w:cs="Calibri"/>
              </w:rPr>
              <w:t xml:space="preserve">ocal </w:t>
            </w:r>
            <w:r w:rsidR="002013E2">
              <w:rPr>
                <w:rFonts w:ascii="Calibri" w:eastAsia="Calibri" w:hAnsi="Calibri" w:cs="Calibri"/>
              </w:rPr>
              <w:t>c</w:t>
            </w:r>
            <w:r w:rsidR="00C75544">
              <w:rPr>
                <w:rFonts w:ascii="Calibri" w:eastAsia="Calibri" w:hAnsi="Calibri" w:cs="Calibri"/>
              </w:rPr>
              <w:t>hurch)</w:t>
            </w:r>
            <w:r w:rsidRPr="00403D81">
              <w:rPr>
                <w:rFonts w:ascii="Calibri" w:eastAsia="Calibri" w:hAnsi="Calibri" w:cs="Calibri"/>
              </w:rPr>
              <w:t xml:space="preserve">. [See </w:t>
            </w:r>
            <w:r w:rsidRPr="00A45434">
              <w:rPr>
                <w:rFonts w:ascii="Calibri" w:eastAsia="Calibri" w:hAnsi="Calibri" w:cs="Calibri"/>
                <w:b/>
              </w:rPr>
              <w:t>Appendix</w:t>
            </w:r>
            <w:r w:rsidR="00A45434" w:rsidRPr="00A45434">
              <w:rPr>
                <w:rFonts w:ascii="Calibri" w:eastAsia="Calibri" w:hAnsi="Calibri" w:cs="Calibri"/>
                <w:b/>
              </w:rPr>
              <w:t xml:space="preserve"> </w:t>
            </w:r>
            <w:r w:rsidR="00F273CC">
              <w:rPr>
                <w:rFonts w:ascii="Calibri" w:eastAsia="Calibri" w:hAnsi="Calibri" w:cs="Calibri"/>
                <w:b/>
              </w:rPr>
              <w:t>D</w:t>
            </w:r>
            <w:r w:rsidRPr="00403D81">
              <w:rPr>
                <w:rFonts w:ascii="Calibri" w:eastAsia="Calibri" w:hAnsi="Calibri" w:cs="Calibri"/>
              </w:rPr>
              <w:t xml:space="preserve"> for information on Methodist Insurance’s requirements].</w:t>
            </w:r>
          </w:p>
          <w:p w14:paraId="7EF414FE" w14:textId="77777777" w:rsidR="00456E39" w:rsidRPr="00403D81" w:rsidRDefault="00456E39">
            <w:pPr>
              <w:rPr>
                <w:rFonts w:ascii="Calibri" w:eastAsia="Calibri" w:hAnsi="Calibri" w:cs="Calibri"/>
                <w:color w:val="000000" w:themeColor="text1"/>
              </w:rPr>
            </w:pPr>
          </w:p>
        </w:tc>
        <w:tc>
          <w:tcPr>
            <w:tcW w:w="1268" w:type="dxa"/>
            <w:tcBorders>
              <w:top w:val="single" w:sz="4" w:space="0" w:color="auto"/>
              <w:left w:val="single" w:sz="4" w:space="0" w:color="auto"/>
              <w:bottom w:val="single" w:sz="4" w:space="0" w:color="auto"/>
              <w:right w:val="single" w:sz="4" w:space="0" w:color="auto"/>
            </w:tcBorders>
          </w:tcPr>
          <w:p w14:paraId="74D65E83" w14:textId="77777777" w:rsidR="00352052" w:rsidRDefault="00352052">
            <w:pPr>
              <w:rPr>
                <w:b/>
              </w:rPr>
            </w:pPr>
          </w:p>
        </w:tc>
        <w:tc>
          <w:tcPr>
            <w:tcW w:w="1853" w:type="dxa"/>
            <w:tcBorders>
              <w:top w:val="single" w:sz="4" w:space="0" w:color="auto"/>
              <w:left w:val="single" w:sz="4" w:space="0" w:color="auto"/>
              <w:bottom w:val="single" w:sz="4" w:space="0" w:color="auto"/>
              <w:right w:val="single" w:sz="4" w:space="0" w:color="auto"/>
            </w:tcBorders>
          </w:tcPr>
          <w:p w14:paraId="5EF4CCBC" w14:textId="77777777" w:rsidR="00352052" w:rsidRDefault="00352052">
            <w:pPr>
              <w:rPr>
                <w:b/>
                <w:bCs/>
              </w:rPr>
            </w:pPr>
          </w:p>
        </w:tc>
      </w:tr>
      <w:tr w:rsidR="00352052" w14:paraId="48E809AC" w14:textId="77777777" w:rsidTr="005067C9">
        <w:tc>
          <w:tcPr>
            <w:tcW w:w="669" w:type="dxa"/>
            <w:tcBorders>
              <w:top w:val="single" w:sz="4" w:space="0" w:color="auto"/>
              <w:left w:val="single" w:sz="4" w:space="0" w:color="auto"/>
              <w:bottom w:val="single" w:sz="4" w:space="0" w:color="auto"/>
              <w:right w:val="single" w:sz="4" w:space="0" w:color="auto"/>
            </w:tcBorders>
            <w:hideMark/>
          </w:tcPr>
          <w:p w14:paraId="112576EB" w14:textId="77777777" w:rsidR="00352052" w:rsidRDefault="00352052">
            <w:pPr>
              <w:rPr>
                <w:b/>
                <w:bCs/>
              </w:rPr>
            </w:pPr>
            <w:r>
              <w:rPr>
                <w:b/>
                <w:bCs/>
              </w:rPr>
              <w:t>5a</w:t>
            </w:r>
          </w:p>
        </w:tc>
        <w:tc>
          <w:tcPr>
            <w:tcW w:w="6099" w:type="dxa"/>
            <w:tcBorders>
              <w:top w:val="single" w:sz="4" w:space="0" w:color="auto"/>
              <w:left w:val="single" w:sz="4" w:space="0" w:color="auto"/>
              <w:bottom w:val="single" w:sz="4" w:space="0" w:color="auto"/>
              <w:right w:val="single" w:sz="4" w:space="0" w:color="auto"/>
            </w:tcBorders>
            <w:hideMark/>
          </w:tcPr>
          <w:p w14:paraId="1591B57C" w14:textId="12730408" w:rsidR="006A3157" w:rsidRDefault="00352052">
            <w:pPr>
              <w:spacing w:line="256" w:lineRule="auto"/>
              <w:rPr>
                <w:rFonts w:ascii="Calibri" w:eastAsia="Calibri" w:hAnsi="Calibri" w:cs="Calibri"/>
              </w:rPr>
            </w:pPr>
            <w:r w:rsidRPr="000B79D5">
              <w:rPr>
                <w:rFonts w:ascii="Calibri" w:eastAsia="Calibri" w:hAnsi="Calibri" w:cs="Calibri"/>
                <w:b/>
              </w:rPr>
              <w:t>Listed Buildings &amp; Buildings in Conservation Areas</w:t>
            </w:r>
          </w:p>
          <w:p w14:paraId="2789879A" w14:textId="5F949AE2" w:rsidR="006A3157" w:rsidRDefault="006A3157">
            <w:pPr>
              <w:spacing w:line="256" w:lineRule="auto"/>
              <w:rPr>
                <w:rFonts w:ascii="Calibri" w:eastAsia="Calibri" w:hAnsi="Calibri" w:cs="Calibri"/>
              </w:rPr>
            </w:pPr>
          </w:p>
          <w:p w14:paraId="6306C61D" w14:textId="2049D18D" w:rsidR="006A3157" w:rsidRDefault="006A3157">
            <w:pPr>
              <w:spacing w:line="256" w:lineRule="auto"/>
              <w:rPr>
                <w:rFonts w:ascii="Calibri" w:eastAsia="Calibri" w:hAnsi="Calibri" w:cs="Calibri"/>
              </w:rPr>
            </w:pPr>
            <w:r w:rsidRPr="006A3157">
              <w:rPr>
                <w:rFonts w:ascii="Calibri" w:eastAsia="Calibri" w:hAnsi="Calibri" w:cs="Calibri"/>
              </w:rPr>
              <w:t xml:space="preserve">A photographic record of </w:t>
            </w:r>
            <w:r w:rsidRPr="00FF30E8">
              <w:rPr>
                <w:rFonts w:ascii="Calibri" w:eastAsia="Calibri" w:hAnsi="Calibri" w:cs="Calibri"/>
              </w:rPr>
              <w:t>the</w:t>
            </w:r>
            <w:r w:rsidR="005518EB" w:rsidRPr="00FF30E8">
              <w:rPr>
                <w:rFonts w:ascii="Calibri" w:eastAsia="Calibri" w:hAnsi="Calibri" w:cs="Calibri"/>
              </w:rPr>
              <w:t xml:space="preserve"> exterior and</w:t>
            </w:r>
            <w:r w:rsidRPr="00FF30E8">
              <w:rPr>
                <w:rFonts w:ascii="Calibri" w:eastAsia="Calibri" w:hAnsi="Calibri" w:cs="Calibri"/>
              </w:rPr>
              <w:t xml:space="preserve"> interior</w:t>
            </w:r>
            <w:r w:rsidRPr="006A3157">
              <w:rPr>
                <w:rFonts w:ascii="Calibri" w:eastAsia="Calibri" w:hAnsi="Calibri" w:cs="Calibri"/>
              </w:rPr>
              <w:t xml:space="preserve"> of closed </w:t>
            </w:r>
            <w:r w:rsidR="008C5235">
              <w:rPr>
                <w:rFonts w:ascii="Calibri" w:eastAsia="Calibri" w:hAnsi="Calibri" w:cs="Calibri"/>
              </w:rPr>
              <w:t xml:space="preserve">chapels </w:t>
            </w:r>
            <w:r w:rsidRPr="006A3157">
              <w:rPr>
                <w:rFonts w:ascii="Calibri" w:eastAsia="Calibri" w:hAnsi="Calibri" w:cs="Calibri"/>
              </w:rPr>
              <w:t xml:space="preserve">should be taken before sale. A copy of the photographic record should be sent to </w:t>
            </w:r>
            <w:hyperlink r:id="rId27" w:history="1">
              <w:r w:rsidR="00FF30E8" w:rsidRPr="00FF30E8">
                <w:rPr>
                  <w:rStyle w:val="Hyperlink"/>
                  <w:rFonts w:ascii="Calibri" w:eastAsia="Calibri" w:hAnsi="Calibri" w:cs="Calibri"/>
                </w:rPr>
                <w:t>Oxford Centre for Methodism and Church History</w:t>
              </w:r>
            </w:hyperlink>
            <w:r w:rsidR="00FF30E8">
              <w:rPr>
                <w:rFonts w:ascii="Calibri" w:eastAsia="Calibri" w:hAnsi="Calibri" w:cs="Calibri"/>
              </w:rPr>
              <w:t xml:space="preserve">.  The email address is </w:t>
            </w:r>
            <w:hyperlink r:id="rId28" w:history="1">
              <w:r w:rsidR="00FF30E8">
                <w:rPr>
                  <w:rStyle w:val="Hyperlink"/>
                  <w:rFonts w:ascii="Calibri" w:eastAsia="Calibri" w:hAnsi="Calibri" w:cs="Calibri"/>
                </w:rPr>
                <w:t>admin.ocmch@brookes.ac.uk</w:t>
              </w:r>
            </w:hyperlink>
            <w:r w:rsidR="00FF30E8">
              <w:rPr>
                <w:rFonts w:ascii="Calibri" w:eastAsia="Calibri" w:hAnsi="Calibri" w:cs="Calibri"/>
              </w:rPr>
              <w:t xml:space="preserve"> </w:t>
            </w:r>
            <w:r w:rsidRPr="006A3157">
              <w:rPr>
                <w:rFonts w:ascii="Calibri" w:eastAsia="Calibri" w:hAnsi="Calibri" w:cs="Calibri"/>
              </w:rPr>
              <w:t xml:space="preserve">and guidance on how to accomplish this can be found on </w:t>
            </w:r>
            <w:hyperlink r:id="rId29" w:history="1">
              <w:r w:rsidRPr="006A3157">
                <w:rPr>
                  <w:rStyle w:val="Hyperlink"/>
                  <w:rFonts w:ascii="Calibri" w:eastAsia="Calibri" w:hAnsi="Calibri" w:cs="Calibri"/>
                </w:rPr>
                <w:t>https://www.methodist.org.uk/media/2397/archivecondition.pdf</w:t>
              </w:r>
            </w:hyperlink>
            <w:r w:rsidR="00FF30E8">
              <w:rPr>
                <w:rStyle w:val="Hyperlink"/>
                <w:rFonts w:ascii="Calibri" w:eastAsia="Calibri" w:hAnsi="Calibri" w:cs="Calibri"/>
              </w:rPr>
              <w:t>.</w:t>
            </w:r>
          </w:p>
          <w:p w14:paraId="7E88C258" w14:textId="77777777" w:rsidR="006A3157" w:rsidRDefault="006A3157">
            <w:pPr>
              <w:spacing w:line="256" w:lineRule="auto"/>
              <w:rPr>
                <w:rFonts w:ascii="Calibri" w:eastAsia="Calibri" w:hAnsi="Calibri" w:cs="Calibri"/>
              </w:rPr>
            </w:pPr>
          </w:p>
          <w:p w14:paraId="654FD1D6" w14:textId="793E1F90" w:rsidR="00352052" w:rsidRDefault="00352052">
            <w:pPr>
              <w:spacing w:line="256" w:lineRule="auto"/>
              <w:rPr>
                <w:rFonts w:ascii="Calibri" w:eastAsia="Calibri" w:hAnsi="Calibri" w:cs="Calibri"/>
              </w:rPr>
            </w:pPr>
            <w:r>
              <w:rPr>
                <w:rFonts w:ascii="Calibri" w:eastAsia="Calibri" w:hAnsi="Calibri" w:cs="Calibri"/>
              </w:rPr>
              <w:t xml:space="preserve">Ecclesiastical Exemption for Listed Buildings ceases once the </w:t>
            </w:r>
            <w:r w:rsidR="00D73394">
              <w:rPr>
                <w:rFonts w:ascii="Calibri" w:eastAsia="Calibri" w:hAnsi="Calibri" w:cs="Calibri"/>
              </w:rPr>
              <w:t xml:space="preserve">chapel </w:t>
            </w:r>
            <w:r>
              <w:rPr>
                <w:rFonts w:ascii="Calibri" w:eastAsia="Calibri" w:hAnsi="Calibri" w:cs="Calibri"/>
              </w:rPr>
              <w:t xml:space="preserve">is no longer used for ecclesiastical purposes.  The managing group should be aware of this, as the Local Authority becomes the statutory authority for the </w:t>
            </w:r>
            <w:r w:rsidR="00D73394">
              <w:rPr>
                <w:rFonts w:ascii="Calibri" w:eastAsia="Calibri" w:hAnsi="Calibri" w:cs="Calibri"/>
              </w:rPr>
              <w:t xml:space="preserve">chapel </w:t>
            </w:r>
            <w:r>
              <w:rPr>
                <w:rFonts w:ascii="Calibri" w:eastAsia="Calibri" w:hAnsi="Calibri" w:cs="Calibri"/>
              </w:rPr>
              <w:t>and can use their enforcem</w:t>
            </w:r>
            <w:bookmarkStart w:id="0" w:name="_GoBack"/>
            <w:bookmarkEnd w:id="0"/>
            <w:r>
              <w:rPr>
                <w:rFonts w:ascii="Calibri" w:eastAsia="Calibri" w:hAnsi="Calibri" w:cs="Calibri"/>
              </w:rPr>
              <w:t xml:space="preserve">ent powers of urgent works and repair notices once the exemption ceases if required.  If required, the managing group should contact the </w:t>
            </w:r>
            <w:r w:rsidR="002E6834" w:rsidRPr="002E6834">
              <w:rPr>
                <w:rFonts w:ascii="Calibri" w:eastAsia="Calibri" w:hAnsi="Calibri" w:cs="Calibri"/>
              </w:rPr>
              <w:t>Connexional Conservation Officer</w:t>
            </w:r>
            <w:r w:rsidR="002E6834">
              <w:rPr>
                <w:rFonts w:ascii="Calibri" w:eastAsia="Calibri" w:hAnsi="Calibri" w:cs="Calibri"/>
              </w:rPr>
              <w:t xml:space="preserve"> (</w:t>
            </w:r>
            <w:hyperlink r:id="rId30" w:history="1">
              <w:r w:rsidR="002E6834" w:rsidRPr="000B6C59">
                <w:rPr>
                  <w:rStyle w:val="Hyperlink"/>
                  <w:rFonts w:ascii="Calibri" w:eastAsia="Calibri" w:hAnsi="Calibri" w:cs="Calibri"/>
                </w:rPr>
                <w:t>conservation@methodistchurch.org.uk</w:t>
              </w:r>
            </w:hyperlink>
            <w:r w:rsidR="002E6834">
              <w:rPr>
                <w:rFonts w:ascii="Calibri" w:eastAsia="Calibri" w:hAnsi="Calibri" w:cs="Calibri"/>
              </w:rPr>
              <w:t xml:space="preserve"> )</w:t>
            </w:r>
            <w:r w:rsidR="00527D58">
              <w:rPr>
                <w:rFonts w:ascii="Calibri" w:eastAsia="Calibri" w:hAnsi="Calibri" w:cs="Calibri"/>
              </w:rPr>
              <w:t xml:space="preserve"> or </w:t>
            </w:r>
            <w:r w:rsidR="002E6834" w:rsidRPr="002E6834">
              <w:rPr>
                <w:rFonts w:ascii="Calibri" w:eastAsia="Calibri" w:hAnsi="Calibri" w:cs="Calibri"/>
              </w:rPr>
              <w:t>Heritage &amp; Collections Officer</w:t>
            </w:r>
            <w:r>
              <w:rPr>
                <w:rFonts w:ascii="Calibri" w:eastAsia="Calibri" w:hAnsi="Calibri" w:cs="Calibri"/>
              </w:rPr>
              <w:t xml:space="preserve"> </w:t>
            </w:r>
            <w:r w:rsidR="002E6834">
              <w:rPr>
                <w:rFonts w:ascii="Calibri" w:eastAsia="Calibri" w:hAnsi="Calibri" w:cs="Calibri"/>
              </w:rPr>
              <w:t>(</w:t>
            </w:r>
            <w:hyperlink r:id="rId31" w:history="1">
              <w:r w:rsidR="002E6834" w:rsidRPr="000B6C59">
                <w:rPr>
                  <w:rStyle w:val="Hyperlink"/>
                  <w:rFonts w:ascii="Calibri" w:eastAsia="Calibri" w:hAnsi="Calibri" w:cs="Calibri"/>
                </w:rPr>
                <w:t>heritge@methodistchurch.org.uk</w:t>
              </w:r>
            </w:hyperlink>
            <w:r w:rsidR="002E6834">
              <w:rPr>
                <w:rFonts w:ascii="Calibri" w:eastAsia="Calibri" w:hAnsi="Calibri" w:cs="Calibri"/>
              </w:rPr>
              <w:t xml:space="preserve">) </w:t>
            </w:r>
            <w:r>
              <w:rPr>
                <w:rFonts w:ascii="Calibri" w:eastAsia="Calibri" w:hAnsi="Calibri" w:cs="Calibri"/>
              </w:rPr>
              <w:t>if they have queries or concerns.</w:t>
            </w:r>
          </w:p>
          <w:p w14:paraId="4231EEFC" w14:textId="77777777" w:rsidR="00403D81" w:rsidRDefault="00403D81">
            <w:pPr>
              <w:spacing w:line="256" w:lineRule="auto"/>
              <w:rPr>
                <w:rFonts w:ascii="Calibri" w:eastAsia="Calibri" w:hAnsi="Calibri" w:cs="Calibri"/>
              </w:rPr>
            </w:pPr>
          </w:p>
          <w:p w14:paraId="10AA1723" w14:textId="2A8AE2B2" w:rsidR="00352052" w:rsidRDefault="00352052">
            <w:pPr>
              <w:spacing w:line="256" w:lineRule="auto"/>
              <w:rPr>
                <w:rFonts w:ascii="Calibri" w:eastAsia="Calibri" w:hAnsi="Calibri" w:cs="Calibri"/>
              </w:rPr>
            </w:pPr>
            <w:r>
              <w:rPr>
                <w:rFonts w:ascii="Calibri" w:eastAsia="Calibri" w:hAnsi="Calibri" w:cs="Calibri"/>
              </w:rPr>
              <w:t>If works are proposed to the exterior of the</w:t>
            </w:r>
            <w:r w:rsidR="00D73394">
              <w:rPr>
                <w:rFonts w:ascii="Calibri" w:eastAsia="Calibri" w:hAnsi="Calibri" w:cs="Calibri"/>
              </w:rPr>
              <w:t xml:space="preserve"> chapel</w:t>
            </w:r>
            <w:r>
              <w:rPr>
                <w:rFonts w:ascii="Calibri" w:eastAsia="Calibri" w:hAnsi="Calibri" w:cs="Calibri"/>
              </w:rPr>
              <w:t xml:space="preserve"> as part of the sale, then</w:t>
            </w:r>
            <w:r w:rsidR="00EA1052">
              <w:rPr>
                <w:rFonts w:ascii="Calibri" w:eastAsia="Calibri" w:hAnsi="Calibri" w:cs="Calibri"/>
              </w:rPr>
              <w:t xml:space="preserve"> these should be</w:t>
            </w:r>
            <w:r>
              <w:rPr>
                <w:rFonts w:ascii="Calibri" w:eastAsia="Calibri" w:hAnsi="Calibri" w:cs="Calibri"/>
              </w:rPr>
              <w:t xml:space="preserve"> include</w:t>
            </w:r>
            <w:r w:rsidR="00EA1052">
              <w:rPr>
                <w:rFonts w:ascii="Calibri" w:eastAsia="Calibri" w:hAnsi="Calibri" w:cs="Calibri"/>
              </w:rPr>
              <w:t>d</w:t>
            </w:r>
            <w:r>
              <w:rPr>
                <w:rFonts w:ascii="Calibri" w:eastAsia="Calibri" w:hAnsi="Calibri" w:cs="Calibri"/>
              </w:rPr>
              <w:t xml:space="preserve"> in the project description on your ‘requesting permission for advertisement to sell’, or forward details to the Connexional Conservation Officer before the works commence.</w:t>
            </w:r>
          </w:p>
          <w:p w14:paraId="6846482B" w14:textId="77777777" w:rsidR="00403D81" w:rsidRDefault="00403D81">
            <w:pPr>
              <w:spacing w:line="256" w:lineRule="auto"/>
              <w:rPr>
                <w:rFonts w:ascii="Calibri" w:eastAsia="Calibri" w:hAnsi="Calibri" w:cs="Calibri"/>
              </w:rPr>
            </w:pPr>
          </w:p>
          <w:p w14:paraId="6B4B8B23" w14:textId="52395453" w:rsidR="00352052" w:rsidRDefault="00830E58">
            <w:pPr>
              <w:spacing w:line="256" w:lineRule="auto"/>
              <w:rPr>
                <w:rFonts w:ascii="Calibri" w:eastAsia="Calibri" w:hAnsi="Calibri" w:cs="Calibri"/>
              </w:rPr>
            </w:pPr>
            <w:r w:rsidRPr="006A3157">
              <w:rPr>
                <w:rFonts w:ascii="Calibri" w:eastAsia="Calibri" w:hAnsi="Calibri" w:cs="Calibri"/>
                <w:b/>
              </w:rPr>
              <w:t>Removal of any item without permission from a listed building is a criminal offence.</w:t>
            </w:r>
            <w:r w:rsidR="00352052">
              <w:rPr>
                <w:rFonts w:ascii="Calibri" w:eastAsia="Calibri" w:hAnsi="Calibri" w:cs="Calibri"/>
              </w:rPr>
              <w:t xml:space="preserve">  Before offering by auction or entering into a contract of sale of a </w:t>
            </w:r>
            <w:r w:rsidR="00D73394">
              <w:rPr>
                <w:rFonts w:ascii="Calibri" w:eastAsia="Calibri" w:hAnsi="Calibri" w:cs="Calibri"/>
              </w:rPr>
              <w:t xml:space="preserve">chapel </w:t>
            </w:r>
            <w:r w:rsidR="00352052">
              <w:rPr>
                <w:rFonts w:ascii="Calibri" w:eastAsia="Calibri" w:hAnsi="Calibri" w:cs="Calibri"/>
              </w:rPr>
              <w:t xml:space="preserve"> for secular use, (and in the case of item (i) before worship ceases) the Trustees must:</w:t>
            </w:r>
            <w:r w:rsidR="00CB7E42">
              <w:rPr>
                <w:rFonts w:ascii="Calibri" w:eastAsia="Calibri" w:hAnsi="Calibri" w:cs="Calibri"/>
              </w:rPr>
              <w:br/>
            </w:r>
          </w:p>
          <w:p w14:paraId="4C259EAC" w14:textId="1A9D89C3" w:rsidR="00352052" w:rsidRDefault="00352052">
            <w:pPr>
              <w:spacing w:line="256" w:lineRule="auto"/>
              <w:rPr>
                <w:rFonts w:ascii="Calibri" w:eastAsia="Calibri" w:hAnsi="Calibri" w:cs="Calibri"/>
              </w:rPr>
            </w:pPr>
            <w:r>
              <w:rPr>
                <w:rFonts w:ascii="Calibri" w:eastAsia="Calibri" w:hAnsi="Calibri" w:cs="Calibri"/>
              </w:rPr>
              <w:t xml:space="preserve">(i) If the </w:t>
            </w:r>
            <w:r w:rsidR="00D73394">
              <w:rPr>
                <w:rFonts w:ascii="Calibri" w:eastAsia="Calibri" w:hAnsi="Calibri" w:cs="Calibri"/>
              </w:rPr>
              <w:t xml:space="preserve">chapel </w:t>
            </w:r>
            <w:r>
              <w:rPr>
                <w:rFonts w:ascii="Calibri" w:eastAsia="Calibri" w:hAnsi="Calibri" w:cs="Calibri"/>
              </w:rPr>
              <w:t xml:space="preserve">is a listed building or in a conservation area, obtain the prior consent of the appropriate Connexional authority (that is the Connexional Conservation Officer) to the removal of any object or structure fixed to the </w:t>
            </w:r>
            <w:r w:rsidR="00D73394">
              <w:rPr>
                <w:rFonts w:ascii="Calibri" w:eastAsia="Calibri" w:hAnsi="Calibri" w:cs="Calibri"/>
              </w:rPr>
              <w:t>chapel</w:t>
            </w:r>
            <w:r>
              <w:rPr>
                <w:rFonts w:ascii="Calibri" w:eastAsia="Calibri" w:hAnsi="Calibri" w:cs="Calibri"/>
              </w:rPr>
              <w:t xml:space="preserve"> or within its curtilage;</w:t>
            </w:r>
            <w:r w:rsidR="00CB7E42">
              <w:rPr>
                <w:rFonts w:ascii="Calibri" w:eastAsia="Calibri" w:hAnsi="Calibri" w:cs="Calibri"/>
              </w:rPr>
              <w:br/>
            </w:r>
          </w:p>
          <w:p w14:paraId="5A45081F" w14:textId="28BAB524" w:rsidR="00352052" w:rsidRDefault="00352052">
            <w:pPr>
              <w:spacing w:line="256" w:lineRule="auto"/>
              <w:rPr>
                <w:rFonts w:ascii="Calibri" w:eastAsia="Calibri" w:hAnsi="Calibri" w:cs="Calibri"/>
              </w:rPr>
            </w:pPr>
            <w:r>
              <w:rPr>
                <w:rFonts w:ascii="Calibri" w:eastAsia="Calibri" w:hAnsi="Calibri" w:cs="Calibri"/>
              </w:rPr>
              <w:t xml:space="preserve">(ii) Give attention to the preservation in situ of external foundation stones and other public indications of the Methodist history of the </w:t>
            </w:r>
            <w:r w:rsidR="00D73394">
              <w:rPr>
                <w:rFonts w:ascii="Calibri" w:eastAsia="Calibri" w:hAnsi="Calibri" w:cs="Calibri"/>
              </w:rPr>
              <w:t>chapel</w:t>
            </w:r>
            <w:r>
              <w:rPr>
                <w:rFonts w:ascii="Calibri" w:eastAsia="Calibri" w:hAnsi="Calibri" w:cs="Calibri"/>
              </w:rPr>
              <w:t>;</w:t>
            </w:r>
            <w:r w:rsidR="00CB7E42">
              <w:rPr>
                <w:rFonts w:ascii="Calibri" w:eastAsia="Calibri" w:hAnsi="Calibri" w:cs="Calibri"/>
              </w:rPr>
              <w:br/>
            </w:r>
          </w:p>
          <w:p w14:paraId="25556CB9" w14:textId="1DC3DB81" w:rsidR="00352052" w:rsidRDefault="00352052">
            <w:pPr>
              <w:spacing w:line="256" w:lineRule="auto"/>
              <w:rPr>
                <w:rFonts w:ascii="Calibri" w:eastAsia="Calibri" w:hAnsi="Calibri" w:cs="Calibri"/>
              </w:rPr>
            </w:pPr>
            <w:r>
              <w:rPr>
                <w:rFonts w:ascii="Calibri" w:eastAsia="Calibri" w:hAnsi="Calibri" w:cs="Calibri"/>
              </w:rPr>
              <w:t xml:space="preserve">(iii) Seek guidance from the </w:t>
            </w:r>
            <w:hyperlink r:id="rId32" w:history="1">
              <w:r w:rsidRPr="00CB7E42">
                <w:rPr>
                  <w:rStyle w:val="Hyperlink"/>
                  <w:rFonts w:ascii="Calibri" w:eastAsia="Calibri" w:hAnsi="Calibri" w:cs="Calibri"/>
                </w:rPr>
                <w:t>Connexional Conservation Officer</w:t>
              </w:r>
            </w:hyperlink>
            <w:r>
              <w:rPr>
                <w:rFonts w:ascii="Calibri" w:eastAsia="Calibri" w:hAnsi="Calibri" w:cs="Calibri"/>
              </w:rPr>
              <w:t xml:space="preserve"> as to whether internal memorials and other internal items (whether or not part of the structure of the </w:t>
            </w:r>
            <w:r w:rsidR="00D73394">
              <w:rPr>
                <w:rFonts w:ascii="Calibri" w:eastAsia="Calibri" w:hAnsi="Calibri" w:cs="Calibri"/>
              </w:rPr>
              <w:t>chapel</w:t>
            </w:r>
            <w:r>
              <w:rPr>
                <w:rFonts w:ascii="Calibri" w:eastAsia="Calibri" w:hAnsi="Calibri" w:cs="Calibri"/>
              </w:rPr>
              <w:t>) should for historical or aesthetic reasons be preserved in situ, in other places of worship or elsewhere, and make decisions and arrangements in those matters in the light of that advice.</w:t>
            </w:r>
            <w:r w:rsidR="00CB7E42">
              <w:rPr>
                <w:rFonts w:ascii="Calibri" w:eastAsia="Calibri" w:hAnsi="Calibri" w:cs="Calibri"/>
              </w:rPr>
              <w:br/>
            </w:r>
          </w:p>
          <w:p w14:paraId="3BFB4471" w14:textId="77777777" w:rsidR="005C2BBB" w:rsidRDefault="00352052" w:rsidP="005C2BBB">
            <w:pPr>
              <w:spacing w:line="256" w:lineRule="auto"/>
              <w:rPr>
                <w:rFonts w:ascii="Calibri" w:eastAsia="Calibri" w:hAnsi="Calibri" w:cs="Calibri"/>
              </w:rPr>
            </w:pPr>
            <w:r>
              <w:rPr>
                <w:rFonts w:ascii="Calibri" w:eastAsia="Calibri" w:hAnsi="Calibri" w:cs="Calibri"/>
              </w:rPr>
              <w:t xml:space="preserve">(iv) If any item being removed has a dedication on it, then it </w:t>
            </w:r>
            <w:r w:rsidR="005C2BBB">
              <w:rPr>
                <w:rFonts w:ascii="Calibri" w:eastAsia="Calibri" w:hAnsi="Calibri" w:cs="Calibri"/>
              </w:rPr>
              <w:t xml:space="preserve">may </w:t>
            </w:r>
            <w:r>
              <w:rPr>
                <w:rFonts w:ascii="Calibri" w:eastAsia="Calibri" w:hAnsi="Calibri" w:cs="Calibri"/>
              </w:rPr>
              <w:t xml:space="preserve"> first be offered to the relatives of those who gifted the item, other</w:t>
            </w:r>
            <w:r w:rsidR="00616FC2">
              <w:rPr>
                <w:rFonts w:ascii="Calibri" w:eastAsia="Calibri" w:hAnsi="Calibri" w:cs="Calibri"/>
              </w:rPr>
              <w:t xml:space="preserve">wise it should be offered to a </w:t>
            </w:r>
            <w:r w:rsidR="002013E2">
              <w:rPr>
                <w:rFonts w:ascii="Calibri" w:eastAsia="Calibri" w:hAnsi="Calibri" w:cs="Calibri"/>
              </w:rPr>
              <w:t>l</w:t>
            </w:r>
            <w:r w:rsidR="00616FC2">
              <w:rPr>
                <w:rFonts w:ascii="Calibri" w:eastAsia="Calibri" w:hAnsi="Calibri" w:cs="Calibri"/>
              </w:rPr>
              <w:t xml:space="preserve">ocal </w:t>
            </w:r>
            <w:r w:rsidR="002013E2">
              <w:rPr>
                <w:rFonts w:ascii="Calibri" w:eastAsia="Calibri" w:hAnsi="Calibri" w:cs="Calibri"/>
              </w:rPr>
              <w:t>c</w:t>
            </w:r>
            <w:r>
              <w:rPr>
                <w:rFonts w:ascii="Calibri" w:eastAsia="Calibri" w:hAnsi="Calibri" w:cs="Calibri"/>
              </w:rPr>
              <w:t>hurch, community facility, museum or public space where it can be appreciated; a record of this should be kept for audit purposes.</w:t>
            </w:r>
          </w:p>
          <w:p w14:paraId="329DD17F" w14:textId="77777777" w:rsidR="005C2BBB" w:rsidRDefault="005C2BBB" w:rsidP="005C2BBB">
            <w:pPr>
              <w:spacing w:line="256" w:lineRule="auto"/>
              <w:rPr>
                <w:rFonts w:ascii="Calibri" w:eastAsia="Calibri" w:hAnsi="Calibri" w:cs="Calibri"/>
              </w:rPr>
            </w:pPr>
          </w:p>
          <w:p w14:paraId="5853AD89" w14:textId="14002A02" w:rsidR="003576D7" w:rsidRPr="003576D7" w:rsidRDefault="003576D7" w:rsidP="003576D7">
            <w:pPr>
              <w:spacing w:line="256" w:lineRule="auto"/>
              <w:rPr>
                <w:rFonts w:ascii="Calibri" w:eastAsia="Calibri" w:hAnsi="Calibri" w:cs="Calibri"/>
              </w:rPr>
            </w:pPr>
            <w:r>
              <w:rPr>
                <w:rFonts w:ascii="Calibri" w:eastAsia="Calibri" w:hAnsi="Calibri" w:cs="Calibri"/>
              </w:rPr>
              <w:t xml:space="preserve">(v) </w:t>
            </w:r>
            <w:r w:rsidRPr="003576D7">
              <w:rPr>
                <w:rFonts w:ascii="Calibri" w:eastAsia="Calibri" w:hAnsi="Calibri" w:cs="Calibri"/>
              </w:rPr>
              <w:t xml:space="preserve">All Organs: </w:t>
            </w:r>
            <w:r>
              <w:rPr>
                <w:rFonts w:ascii="Calibri" w:eastAsia="Calibri" w:hAnsi="Calibri" w:cs="Calibri"/>
              </w:rPr>
              <w:t xml:space="preserve">there </w:t>
            </w:r>
            <w:r w:rsidRPr="003576D7">
              <w:rPr>
                <w:rFonts w:ascii="Calibri" w:eastAsia="Calibri" w:hAnsi="Calibri" w:cs="Calibri"/>
              </w:rPr>
              <w:t xml:space="preserve">is practical advice </w:t>
            </w:r>
            <w:r>
              <w:rPr>
                <w:rFonts w:ascii="Calibri" w:eastAsia="Calibri" w:hAnsi="Calibri" w:cs="Calibri"/>
              </w:rPr>
              <w:t xml:space="preserve">on </w:t>
            </w:r>
            <w:hyperlink r:id="rId33" w:history="1">
              <w:r w:rsidRPr="00530B00">
                <w:rPr>
                  <w:rStyle w:val="Hyperlink"/>
                  <w:rFonts w:ascii="Calibri" w:eastAsia="Calibri" w:hAnsi="Calibri" w:cs="Calibri"/>
                </w:rPr>
                <w:t>www.methodist.org.uk/property/a-z/</w:t>
              </w:r>
            </w:hyperlink>
            <w:r>
              <w:rPr>
                <w:rFonts w:ascii="Calibri" w:eastAsia="Calibri" w:hAnsi="Calibri" w:cs="Calibri"/>
              </w:rPr>
              <w:t xml:space="preserve"> </w:t>
            </w:r>
            <w:r w:rsidRPr="003576D7">
              <w:rPr>
                <w:rFonts w:ascii="Calibri" w:eastAsia="Calibri" w:hAnsi="Calibri" w:cs="Calibri"/>
              </w:rPr>
              <w:t>on what to do with organs following closure, this includes the following:</w:t>
            </w:r>
          </w:p>
          <w:p w14:paraId="1D354972" w14:textId="77777777" w:rsidR="003576D7" w:rsidRPr="003576D7" w:rsidRDefault="003576D7" w:rsidP="003576D7">
            <w:pPr>
              <w:spacing w:line="256" w:lineRule="auto"/>
              <w:rPr>
                <w:rFonts w:ascii="Calibri" w:eastAsia="Calibri" w:hAnsi="Calibri" w:cs="Calibri"/>
              </w:rPr>
            </w:pPr>
          </w:p>
          <w:p w14:paraId="204F6ABD" w14:textId="77777777" w:rsidR="003576D7" w:rsidRPr="003576D7" w:rsidRDefault="003576D7" w:rsidP="003576D7">
            <w:pPr>
              <w:spacing w:line="256" w:lineRule="auto"/>
              <w:rPr>
                <w:rFonts w:ascii="Calibri" w:eastAsia="Calibri" w:hAnsi="Calibri" w:cs="Calibri"/>
              </w:rPr>
            </w:pPr>
            <w:r w:rsidRPr="003576D7">
              <w:rPr>
                <w:rFonts w:ascii="Calibri" w:eastAsia="Calibri" w:hAnsi="Calibri" w:cs="Calibri"/>
              </w:rPr>
              <w:t>For a church with a larger or mechanically complex organ, prolonged lack of use will result in long-term problems with its performance.  </w:t>
            </w:r>
            <w:r w:rsidRPr="003576D7">
              <w:rPr>
                <w:rFonts w:ascii="Calibri" w:eastAsia="Calibri" w:hAnsi="Calibri" w:cs="Calibri"/>
                <w:b/>
                <w:bCs/>
              </w:rPr>
              <w:t>If an organist is available in the neighbourhood, then they can practise to keep all the action parts moving.</w:t>
            </w:r>
            <w:r w:rsidRPr="003576D7">
              <w:rPr>
                <w:rFonts w:ascii="Calibri" w:eastAsia="Calibri" w:hAnsi="Calibri" w:cs="Calibri"/>
              </w:rPr>
              <w:t>  If an organist is not available, then the person performing the weekly inspection could carrying out the following steps:</w:t>
            </w:r>
          </w:p>
          <w:p w14:paraId="21BEA3B6" w14:textId="77777777" w:rsidR="003576D7" w:rsidRPr="003576D7" w:rsidRDefault="003576D7" w:rsidP="003576D7">
            <w:pPr>
              <w:numPr>
                <w:ilvl w:val="0"/>
                <w:numId w:val="5"/>
              </w:numPr>
              <w:spacing w:line="256" w:lineRule="auto"/>
              <w:rPr>
                <w:rFonts w:ascii="Calibri" w:eastAsia="Calibri" w:hAnsi="Calibri" w:cs="Calibri"/>
              </w:rPr>
            </w:pPr>
            <w:r w:rsidRPr="003576D7">
              <w:rPr>
                <w:rFonts w:ascii="Calibri" w:eastAsia="Calibri" w:hAnsi="Calibri" w:cs="Calibri"/>
              </w:rPr>
              <w:t>Switch the organ on (consult with your regular organist, as every instrument is different)</w:t>
            </w:r>
          </w:p>
          <w:p w14:paraId="299B48CC" w14:textId="77777777" w:rsidR="003576D7" w:rsidRPr="003576D7" w:rsidRDefault="003576D7" w:rsidP="003576D7">
            <w:pPr>
              <w:numPr>
                <w:ilvl w:val="0"/>
                <w:numId w:val="5"/>
              </w:numPr>
              <w:spacing w:line="256" w:lineRule="auto"/>
              <w:rPr>
                <w:rFonts w:ascii="Calibri" w:eastAsia="Calibri" w:hAnsi="Calibri" w:cs="Calibri"/>
              </w:rPr>
            </w:pPr>
            <w:r w:rsidRPr="003576D7">
              <w:rPr>
                <w:rFonts w:ascii="Calibri" w:eastAsia="Calibri" w:hAnsi="Calibri" w:cs="Calibri"/>
              </w:rPr>
              <w:t>Pull out all the stops (or press them down, if the instrument has stop tabs)</w:t>
            </w:r>
          </w:p>
          <w:p w14:paraId="45447F1E" w14:textId="77777777" w:rsidR="003576D7" w:rsidRPr="003576D7" w:rsidRDefault="003576D7" w:rsidP="003576D7">
            <w:pPr>
              <w:numPr>
                <w:ilvl w:val="0"/>
                <w:numId w:val="5"/>
              </w:numPr>
              <w:spacing w:line="256" w:lineRule="auto"/>
              <w:rPr>
                <w:rFonts w:ascii="Calibri" w:eastAsia="Calibri" w:hAnsi="Calibri" w:cs="Calibri"/>
              </w:rPr>
            </w:pPr>
            <w:r w:rsidRPr="003576D7">
              <w:rPr>
                <w:rFonts w:ascii="Calibri" w:eastAsia="Calibri" w:hAnsi="Calibri" w:cs="Calibri"/>
              </w:rPr>
              <w:t>One at a time, press every key (black and white) on each keyboard of the instrument, and all of the pedals. Note that the organ operates differently from a piano; keys should be pressed rather than struck.</w:t>
            </w:r>
          </w:p>
          <w:p w14:paraId="6FCD86E6" w14:textId="77777777" w:rsidR="003576D7" w:rsidRPr="003576D7" w:rsidRDefault="003576D7" w:rsidP="003576D7">
            <w:pPr>
              <w:numPr>
                <w:ilvl w:val="0"/>
                <w:numId w:val="5"/>
              </w:numPr>
              <w:spacing w:line="256" w:lineRule="auto"/>
              <w:rPr>
                <w:rFonts w:ascii="Calibri" w:eastAsia="Calibri" w:hAnsi="Calibri" w:cs="Calibri"/>
              </w:rPr>
            </w:pPr>
            <w:r w:rsidRPr="003576D7">
              <w:rPr>
                <w:rFonts w:ascii="Calibri" w:eastAsia="Calibri" w:hAnsi="Calibri" w:cs="Calibri"/>
              </w:rPr>
              <w:t>If any faults occur, such as notes not sounding, or continuing to sound after the key has been released, make a note and consult with your organist or organ tuner.</w:t>
            </w:r>
          </w:p>
          <w:p w14:paraId="3ABD2010" w14:textId="77777777" w:rsidR="003576D7" w:rsidRPr="003576D7" w:rsidRDefault="003576D7" w:rsidP="003576D7">
            <w:pPr>
              <w:numPr>
                <w:ilvl w:val="0"/>
                <w:numId w:val="5"/>
              </w:numPr>
              <w:spacing w:line="256" w:lineRule="auto"/>
              <w:rPr>
                <w:rFonts w:ascii="Calibri" w:eastAsia="Calibri" w:hAnsi="Calibri" w:cs="Calibri"/>
              </w:rPr>
            </w:pPr>
            <w:r w:rsidRPr="003576D7">
              <w:rPr>
                <w:rFonts w:ascii="Calibri" w:eastAsia="Calibri" w:hAnsi="Calibri" w:cs="Calibri"/>
              </w:rPr>
              <w:t>Cancel all stops by pushing them in (or up for stop tabs).</w:t>
            </w:r>
          </w:p>
          <w:p w14:paraId="0483DF0E" w14:textId="77777777" w:rsidR="003576D7" w:rsidRPr="003576D7" w:rsidRDefault="003576D7" w:rsidP="003576D7">
            <w:pPr>
              <w:numPr>
                <w:ilvl w:val="0"/>
                <w:numId w:val="5"/>
              </w:numPr>
              <w:spacing w:line="256" w:lineRule="auto"/>
              <w:rPr>
                <w:rFonts w:ascii="Calibri" w:eastAsia="Calibri" w:hAnsi="Calibri" w:cs="Calibri"/>
              </w:rPr>
            </w:pPr>
            <w:r w:rsidRPr="003576D7">
              <w:rPr>
                <w:rFonts w:ascii="Calibri" w:eastAsia="Calibri" w:hAnsi="Calibri" w:cs="Calibri"/>
              </w:rPr>
              <w:t>Switch off the organ.</w:t>
            </w:r>
          </w:p>
          <w:p w14:paraId="5938B86B" w14:textId="494C3E07" w:rsidR="00352052" w:rsidRPr="00403D81" w:rsidRDefault="003576D7" w:rsidP="003576D7">
            <w:pPr>
              <w:spacing w:line="256" w:lineRule="auto"/>
              <w:rPr>
                <w:rFonts w:ascii="Calibri" w:eastAsia="Calibri" w:hAnsi="Calibri" w:cs="Calibri"/>
              </w:rPr>
            </w:pPr>
            <w:r w:rsidRPr="003576D7">
              <w:rPr>
                <w:rFonts w:ascii="Calibri" w:eastAsia="Calibri" w:hAnsi="Calibri" w:cs="Calibri"/>
              </w:rPr>
              <w:t>The purpose of this is to run through all the stops on all keyboards, and the pedalboard to keep leatherwork from sticking and keep electrical contacts clean. </w:t>
            </w:r>
            <w:r w:rsidR="00CB7E42">
              <w:rPr>
                <w:rFonts w:ascii="Calibri" w:eastAsia="Calibri" w:hAnsi="Calibri" w:cs="Calibri"/>
              </w:rPr>
              <w:br/>
            </w:r>
          </w:p>
        </w:tc>
        <w:tc>
          <w:tcPr>
            <w:tcW w:w="1268" w:type="dxa"/>
            <w:tcBorders>
              <w:top w:val="single" w:sz="4" w:space="0" w:color="auto"/>
              <w:left w:val="single" w:sz="4" w:space="0" w:color="auto"/>
              <w:bottom w:val="single" w:sz="4" w:space="0" w:color="auto"/>
              <w:right w:val="single" w:sz="4" w:space="0" w:color="auto"/>
            </w:tcBorders>
          </w:tcPr>
          <w:p w14:paraId="7007B816" w14:textId="77777777" w:rsidR="00352052" w:rsidRDefault="00352052">
            <w:pPr>
              <w:rPr>
                <w:b/>
              </w:rPr>
            </w:pPr>
          </w:p>
        </w:tc>
        <w:tc>
          <w:tcPr>
            <w:tcW w:w="1853" w:type="dxa"/>
            <w:tcBorders>
              <w:top w:val="single" w:sz="4" w:space="0" w:color="auto"/>
              <w:left w:val="single" w:sz="4" w:space="0" w:color="auto"/>
              <w:bottom w:val="single" w:sz="4" w:space="0" w:color="auto"/>
              <w:right w:val="single" w:sz="4" w:space="0" w:color="auto"/>
            </w:tcBorders>
            <w:hideMark/>
          </w:tcPr>
          <w:p w14:paraId="732E0E50" w14:textId="77777777" w:rsidR="00352052" w:rsidRDefault="00352052">
            <w:pPr>
              <w:rPr>
                <w:b/>
                <w:bCs/>
              </w:rPr>
            </w:pPr>
          </w:p>
        </w:tc>
      </w:tr>
      <w:tr w:rsidR="00352052" w14:paraId="68270C7A" w14:textId="77777777" w:rsidTr="005067C9">
        <w:tc>
          <w:tcPr>
            <w:tcW w:w="669" w:type="dxa"/>
            <w:tcBorders>
              <w:top w:val="single" w:sz="4" w:space="0" w:color="auto"/>
              <w:left w:val="single" w:sz="4" w:space="0" w:color="auto"/>
              <w:bottom w:val="single" w:sz="4" w:space="0" w:color="auto"/>
              <w:right w:val="single" w:sz="4" w:space="0" w:color="auto"/>
            </w:tcBorders>
            <w:hideMark/>
          </w:tcPr>
          <w:p w14:paraId="08C7FA02" w14:textId="77777777" w:rsidR="00352052" w:rsidRDefault="00352052">
            <w:pPr>
              <w:rPr>
                <w:b/>
                <w:bCs/>
              </w:rPr>
            </w:pPr>
            <w:r>
              <w:rPr>
                <w:b/>
                <w:bCs/>
              </w:rPr>
              <w:t>5b</w:t>
            </w:r>
          </w:p>
        </w:tc>
        <w:tc>
          <w:tcPr>
            <w:tcW w:w="6099" w:type="dxa"/>
            <w:tcBorders>
              <w:top w:val="single" w:sz="4" w:space="0" w:color="auto"/>
              <w:left w:val="single" w:sz="4" w:space="0" w:color="auto"/>
              <w:bottom w:val="single" w:sz="4" w:space="0" w:color="auto"/>
              <w:right w:val="single" w:sz="4" w:space="0" w:color="auto"/>
            </w:tcBorders>
            <w:hideMark/>
          </w:tcPr>
          <w:p w14:paraId="7ACECF21" w14:textId="6895E12D" w:rsidR="00CB7E42" w:rsidRDefault="00352052">
            <w:pPr>
              <w:spacing w:line="256" w:lineRule="auto"/>
              <w:rPr>
                <w:rFonts w:ascii="Calibri" w:eastAsia="Calibri" w:hAnsi="Calibri" w:cs="Calibri"/>
              </w:rPr>
            </w:pPr>
            <w:r w:rsidRPr="00403D81">
              <w:rPr>
                <w:rFonts w:ascii="Calibri" w:eastAsia="Calibri" w:hAnsi="Calibri" w:cs="Calibri"/>
                <w:b/>
              </w:rPr>
              <w:t>War Memorials and Burial grounds</w:t>
            </w:r>
            <w:r>
              <w:rPr>
                <w:rFonts w:ascii="Calibri" w:eastAsia="Calibri" w:hAnsi="Calibri" w:cs="Calibri"/>
              </w:rPr>
              <w:t xml:space="preserve"> - The matter of war memorials should be handled carefully and sensitively with a preference for retaining memorials in situ.  If this is not in the best interests of the memorial and its historical significance then it should be offered to a local Methodist or other church, community facility, museum</w:t>
            </w:r>
            <w:r w:rsidR="00EA1052">
              <w:rPr>
                <w:rFonts w:ascii="Calibri" w:eastAsia="Calibri" w:hAnsi="Calibri" w:cs="Calibri"/>
              </w:rPr>
              <w:t>, local school</w:t>
            </w:r>
            <w:r>
              <w:rPr>
                <w:rFonts w:ascii="Calibri" w:eastAsia="Calibri" w:hAnsi="Calibri" w:cs="Calibri"/>
              </w:rPr>
              <w:t xml:space="preserve"> or public space where it can be appreciated.  </w:t>
            </w:r>
          </w:p>
          <w:p w14:paraId="6AED0BDD" w14:textId="77777777" w:rsidR="00CB7E42" w:rsidRDefault="00CB7E42">
            <w:pPr>
              <w:spacing w:line="256" w:lineRule="auto"/>
              <w:rPr>
                <w:rFonts w:ascii="Calibri" w:eastAsia="Calibri" w:hAnsi="Calibri" w:cs="Calibri"/>
              </w:rPr>
            </w:pPr>
          </w:p>
          <w:p w14:paraId="131AE2F6" w14:textId="0B31389D" w:rsidR="006A3157" w:rsidRPr="001D53EE" w:rsidRDefault="006A3157" w:rsidP="006A3157">
            <w:pPr>
              <w:spacing w:line="256" w:lineRule="auto"/>
              <w:rPr>
                <w:rFonts w:ascii="Calibri" w:eastAsia="Calibri" w:hAnsi="Calibri" w:cs="Calibri"/>
              </w:rPr>
            </w:pPr>
            <w:r w:rsidRPr="006A3157">
              <w:rPr>
                <w:rFonts w:ascii="Calibri" w:eastAsia="Calibri" w:hAnsi="Calibri" w:cs="Calibri"/>
              </w:rPr>
              <w:t xml:space="preserve">All war memorials should be recorded </w:t>
            </w:r>
            <w:r w:rsidR="00352052">
              <w:rPr>
                <w:rFonts w:ascii="Calibri" w:eastAsia="Calibri" w:hAnsi="Calibri" w:cs="Calibri"/>
              </w:rPr>
              <w:t xml:space="preserve">on the following database for National War Memorials Record – </w:t>
            </w:r>
            <w:hyperlink r:id="rId34" w:history="1">
              <w:r w:rsidR="00352052">
                <w:rPr>
                  <w:rStyle w:val="Hyperlink"/>
                  <w:rFonts w:ascii="Calibri" w:eastAsia="Calibri" w:hAnsi="Calibri" w:cs="Calibri"/>
                </w:rPr>
                <w:t>www.warmemorialsonline.org.uk</w:t>
              </w:r>
            </w:hyperlink>
            <w:r w:rsidR="00352052">
              <w:rPr>
                <w:rFonts w:ascii="Calibri" w:eastAsia="Calibri" w:hAnsi="Calibri" w:cs="Calibri"/>
              </w:rPr>
              <w:t xml:space="preserve">, even if kept in situ.  </w:t>
            </w:r>
            <w:r w:rsidRPr="001D53EE">
              <w:rPr>
                <w:rFonts w:ascii="Calibri" w:eastAsia="Calibri" w:hAnsi="Calibri" w:cs="Calibri"/>
              </w:rPr>
              <w:t xml:space="preserve">If you need any assistance with this then please contact </w:t>
            </w:r>
            <w:hyperlink r:id="rId35" w:history="1">
              <w:r w:rsidRPr="001D53EE">
                <w:rPr>
                  <w:rStyle w:val="Hyperlink"/>
                  <w:rFonts w:ascii="Calibri" w:eastAsia="Calibri" w:hAnsi="Calibri" w:cs="Calibri"/>
                </w:rPr>
                <w:t>conservation@methodistchurch.org.uk</w:t>
              </w:r>
            </w:hyperlink>
            <w:r w:rsidRPr="001D53EE">
              <w:rPr>
                <w:rFonts w:ascii="Calibri" w:eastAsia="Calibri" w:hAnsi="Calibri" w:cs="Calibri"/>
              </w:rPr>
              <w:t> </w:t>
            </w:r>
            <w:r w:rsidR="00757E11">
              <w:rPr>
                <w:rFonts w:ascii="Calibri" w:eastAsia="Calibri" w:hAnsi="Calibri" w:cs="Calibri"/>
              </w:rPr>
              <w:t>.</w:t>
            </w:r>
          </w:p>
          <w:p w14:paraId="3ACD658A" w14:textId="77777777" w:rsidR="006A3157" w:rsidRDefault="006A3157">
            <w:pPr>
              <w:spacing w:line="256" w:lineRule="auto"/>
              <w:rPr>
                <w:rFonts w:ascii="Calibri" w:eastAsia="Calibri" w:hAnsi="Calibri" w:cs="Calibri"/>
              </w:rPr>
            </w:pPr>
          </w:p>
          <w:p w14:paraId="22ED0643" w14:textId="7DC5FBCF" w:rsidR="00352052" w:rsidRDefault="00352052">
            <w:pPr>
              <w:spacing w:line="256" w:lineRule="auto"/>
              <w:rPr>
                <w:rFonts w:ascii="Calibri" w:eastAsia="Calibri" w:hAnsi="Calibri" w:cs="Calibri"/>
              </w:rPr>
            </w:pPr>
            <w:r>
              <w:rPr>
                <w:rFonts w:ascii="Calibri" w:eastAsia="Calibri" w:hAnsi="Calibri" w:cs="Calibri"/>
              </w:rPr>
              <w:t>If any item being removed has a dedication on it, then it should first be offered to the relatives of those who gifted the item in the first instance before considering other alternatives</w:t>
            </w:r>
            <w:r w:rsidR="008525B3">
              <w:rPr>
                <w:rFonts w:ascii="Calibri" w:eastAsia="Calibri" w:hAnsi="Calibri" w:cs="Calibri"/>
              </w:rPr>
              <w:t xml:space="preserve">, such as </w:t>
            </w:r>
            <w:r w:rsidR="00EA1052">
              <w:rPr>
                <w:rFonts w:ascii="Calibri" w:eastAsia="Calibri" w:hAnsi="Calibri" w:cs="Calibri"/>
              </w:rPr>
              <w:t xml:space="preserve">a </w:t>
            </w:r>
            <w:r w:rsidR="008525B3">
              <w:rPr>
                <w:rFonts w:ascii="Calibri" w:eastAsia="Calibri" w:hAnsi="Calibri" w:cs="Calibri"/>
              </w:rPr>
              <w:t>local primary or secondary schools</w:t>
            </w:r>
            <w:r>
              <w:rPr>
                <w:rFonts w:ascii="Calibri" w:eastAsia="Calibri" w:hAnsi="Calibri" w:cs="Calibri"/>
              </w:rPr>
              <w:t xml:space="preserve">. </w:t>
            </w:r>
          </w:p>
          <w:p w14:paraId="362E2FD7" w14:textId="77777777" w:rsidR="00D340E8" w:rsidRDefault="00D340E8">
            <w:pPr>
              <w:spacing w:line="256" w:lineRule="auto"/>
              <w:rPr>
                <w:rFonts w:ascii="Calibri" w:eastAsia="Calibri" w:hAnsi="Calibri" w:cs="Calibri"/>
              </w:rPr>
            </w:pPr>
          </w:p>
          <w:p w14:paraId="38C7A2C9" w14:textId="3E32A0F2" w:rsidR="00352052" w:rsidRDefault="00352052">
            <w:pPr>
              <w:spacing w:line="256" w:lineRule="auto"/>
              <w:rPr>
                <w:rFonts w:ascii="Calibri" w:eastAsia="Calibri" w:hAnsi="Calibri" w:cs="Calibri"/>
              </w:rPr>
            </w:pPr>
            <w:r>
              <w:rPr>
                <w:rFonts w:ascii="Calibri" w:eastAsia="Calibri" w:hAnsi="Calibri" w:cs="Calibri"/>
              </w:rPr>
              <w:t xml:space="preserve">Managing trusteeship of any burial grounds on the Local </w:t>
            </w:r>
            <w:r w:rsidR="008C5235">
              <w:rPr>
                <w:rFonts w:ascii="Calibri" w:eastAsia="Calibri" w:hAnsi="Calibri" w:cs="Calibri"/>
              </w:rPr>
              <w:t>Chapel</w:t>
            </w:r>
            <w:r>
              <w:rPr>
                <w:rFonts w:ascii="Calibri" w:eastAsia="Calibri" w:hAnsi="Calibri" w:cs="Calibri"/>
              </w:rPr>
              <w:t xml:space="preserve">’s site must be formally transferred to the Circuit, or whichever </w:t>
            </w:r>
            <w:r w:rsidR="008E78A7">
              <w:rPr>
                <w:rFonts w:ascii="Calibri" w:eastAsia="Calibri" w:hAnsi="Calibri" w:cs="Calibri"/>
              </w:rPr>
              <w:t xml:space="preserve">managing </w:t>
            </w:r>
            <w:r>
              <w:rPr>
                <w:rFonts w:ascii="Calibri" w:eastAsia="Calibri" w:hAnsi="Calibri" w:cs="Calibri"/>
              </w:rPr>
              <w:t>trustee body is best equipped to maintain it. For guidance on the property and legal aspects of burial grounds, including closure of burial grounds</w:t>
            </w:r>
            <w:r w:rsidR="000B7676">
              <w:rPr>
                <w:rFonts w:ascii="Calibri" w:eastAsia="Calibri" w:hAnsi="Calibri" w:cs="Calibri"/>
              </w:rPr>
              <w:t xml:space="preserve"> and sales</w:t>
            </w:r>
            <w:r>
              <w:rPr>
                <w:rFonts w:ascii="Calibri" w:eastAsia="Calibri" w:hAnsi="Calibri" w:cs="Calibri"/>
              </w:rPr>
              <w:t xml:space="preserve">, please consult TMCP’s </w:t>
            </w:r>
            <w:hyperlink r:id="rId36" w:history="1">
              <w:r w:rsidR="00A74CB4">
                <w:rPr>
                  <w:rStyle w:val="Hyperlink"/>
                  <w:rFonts w:ascii="Calibri" w:eastAsia="Calibri" w:hAnsi="Calibri" w:cs="Calibri"/>
                </w:rPr>
                <w:t>Guidance Notes on Burial Grounds</w:t>
              </w:r>
            </w:hyperlink>
            <w:r w:rsidR="00B07D7B">
              <w:rPr>
                <w:rStyle w:val="Hyperlink"/>
                <w:rFonts w:ascii="Calibri" w:eastAsia="Calibri" w:hAnsi="Calibri" w:cs="Calibri"/>
              </w:rPr>
              <w:t xml:space="preserve"> </w:t>
            </w:r>
            <w:r w:rsidR="00B07D7B">
              <w:rPr>
                <w:rStyle w:val="Hyperlink"/>
              </w:rPr>
              <w:t>available on the TMCP website</w:t>
            </w:r>
            <w:r w:rsidR="00705C61">
              <w:rPr>
                <w:rFonts w:ascii="Calibri" w:eastAsia="Calibri" w:hAnsi="Calibri" w:cs="Calibri"/>
              </w:rPr>
              <w:t xml:space="preserve">, </w:t>
            </w:r>
            <w:r w:rsidR="00B070A6">
              <w:rPr>
                <w:rFonts w:ascii="Calibri" w:eastAsia="Calibri" w:hAnsi="Calibri" w:cs="Calibri"/>
              </w:rPr>
              <w:t xml:space="preserve">including the general </w:t>
            </w:r>
            <w:hyperlink r:id="rId37" w:history="1">
              <w:r w:rsidR="00B07D7B" w:rsidRPr="00705C61">
                <w:rPr>
                  <w:rStyle w:val="Hyperlink"/>
                  <w:rFonts w:ascii="Calibri" w:eastAsia="Calibri" w:hAnsi="Calibri" w:cs="Calibri"/>
                </w:rPr>
                <w:t>Burial Ground Guidance</w:t>
              </w:r>
            </w:hyperlink>
            <w:r w:rsidR="00B07D7B">
              <w:rPr>
                <w:rFonts w:ascii="Calibri" w:eastAsia="Calibri" w:hAnsi="Calibri" w:cs="Calibri"/>
              </w:rPr>
              <w:t xml:space="preserve"> and </w:t>
            </w:r>
            <w:hyperlink r:id="rId38" w:history="1">
              <w:r w:rsidR="00B07D7B" w:rsidRPr="00705C61">
                <w:rPr>
                  <w:rStyle w:val="Hyperlink"/>
                  <w:rFonts w:ascii="Calibri" w:eastAsia="Calibri" w:hAnsi="Calibri" w:cs="Calibri"/>
                </w:rPr>
                <w:t>Burial Ground Sale Focus Note</w:t>
              </w:r>
            </w:hyperlink>
            <w:r w:rsidR="00B07D7B">
              <w:rPr>
                <w:rFonts w:ascii="Calibri" w:eastAsia="Calibri" w:hAnsi="Calibri" w:cs="Calibri"/>
              </w:rPr>
              <w:t xml:space="preserve"> </w:t>
            </w:r>
            <w:r>
              <w:rPr>
                <w:rFonts w:ascii="Calibri" w:eastAsia="Calibri" w:hAnsi="Calibri" w:cs="Calibri"/>
              </w:rPr>
              <w:t xml:space="preserve">or contact </w:t>
            </w:r>
            <w:hyperlink r:id="rId39" w:history="1">
              <w:r>
                <w:rPr>
                  <w:rStyle w:val="Hyperlink"/>
                  <w:rFonts w:ascii="Calibri" w:eastAsia="Calibri" w:hAnsi="Calibri" w:cs="Calibri"/>
                </w:rPr>
                <w:t>legal@tmcp.org.uk</w:t>
              </w:r>
            </w:hyperlink>
            <w:r>
              <w:rPr>
                <w:rFonts w:ascii="Calibri" w:eastAsia="Calibri" w:hAnsi="Calibri" w:cs="Calibri"/>
              </w:rPr>
              <w:t>.</w:t>
            </w:r>
          </w:p>
          <w:p w14:paraId="21F18512" w14:textId="77777777" w:rsidR="00D53AD4" w:rsidRDefault="00D53AD4">
            <w:pPr>
              <w:spacing w:line="256" w:lineRule="auto"/>
              <w:rPr>
                <w:rFonts w:ascii="Calibri" w:eastAsia="Calibri" w:hAnsi="Calibri" w:cs="Calibri"/>
              </w:rPr>
            </w:pPr>
          </w:p>
          <w:p w14:paraId="4525059B" w14:textId="0C0AA95F" w:rsidR="00015444" w:rsidRDefault="00015444">
            <w:pPr>
              <w:spacing w:line="256" w:lineRule="auto"/>
              <w:rPr>
                <w:rFonts w:ascii="Calibri" w:eastAsia="Calibri" w:hAnsi="Calibri" w:cs="Calibri"/>
              </w:rPr>
            </w:pPr>
            <w:r>
              <w:rPr>
                <w:rFonts w:ascii="Calibri" w:eastAsia="Calibri" w:hAnsi="Calibri" w:cs="Calibri"/>
              </w:rPr>
              <w:t xml:space="preserve">If the burial ground includes any Commonwealth War Graves or you are unsure, please </w:t>
            </w:r>
            <w:hyperlink r:id="rId40" w:history="1">
              <w:r w:rsidRPr="00EA1052">
                <w:rPr>
                  <w:rStyle w:val="Hyperlink"/>
                  <w:rFonts w:ascii="Calibri" w:eastAsia="Calibri" w:hAnsi="Calibri" w:cs="Calibri"/>
                </w:rPr>
                <w:t>contact TMCP</w:t>
              </w:r>
            </w:hyperlink>
            <w:r>
              <w:rPr>
                <w:rFonts w:ascii="Calibri" w:eastAsia="Calibri" w:hAnsi="Calibri" w:cs="Calibri"/>
              </w:rPr>
              <w:t xml:space="preserve"> and we will contact the Commonwealth War Graves Commission on your behalf to notify them of your intentions and/or clarify whether the burial ground contains </w:t>
            </w:r>
            <w:r w:rsidR="00D53AD4">
              <w:rPr>
                <w:rFonts w:ascii="Calibri" w:eastAsia="Calibri" w:hAnsi="Calibri" w:cs="Calibri"/>
              </w:rPr>
              <w:t>Commonwealth War Graves.</w:t>
            </w:r>
          </w:p>
          <w:p w14:paraId="5DBCC213" w14:textId="4DE50F4B" w:rsidR="00456E39" w:rsidRDefault="00456E39">
            <w:pPr>
              <w:spacing w:line="256" w:lineRule="auto"/>
              <w:rPr>
                <w:rFonts w:ascii="Calibri" w:eastAsia="Calibri" w:hAnsi="Calibri" w:cs="Calibri"/>
              </w:rPr>
            </w:pPr>
          </w:p>
        </w:tc>
        <w:tc>
          <w:tcPr>
            <w:tcW w:w="1268" w:type="dxa"/>
            <w:tcBorders>
              <w:top w:val="single" w:sz="4" w:space="0" w:color="auto"/>
              <w:left w:val="single" w:sz="4" w:space="0" w:color="auto"/>
              <w:bottom w:val="single" w:sz="4" w:space="0" w:color="auto"/>
              <w:right w:val="single" w:sz="4" w:space="0" w:color="auto"/>
            </w:tcBorders>
          </w:tcPr>
          <w:p w14:paraId="2D6E3090" w14:textId="77777777" w:rsidR="00352052" w:rsidRDefault="00352052">
            <w:pPr>
              <w:rPr>
                <w:b/>
                <w:bCs/>
              </w:rPr>
            </w:pPr>
          </w:p>
        </w:tc>
        <w:tc>
          <w:tcPr>
            <w:tcW w:w="1853" w:type="dxa"/>
            <w:tcBorders>
              <w:top w:val="single" w:sz="4" w:space="0" w:color="auto"/>
              <w:left w:val="single" w:sz="4" w:space="0" w:color="auto"/>
              <w:bottom w:val="single" w:sz="4" w:space="0" w:color="auto"/>
              <w:right w:val="single" w:sz="4" w:space="0" w:color="auto"/>
            </w:tcBorders>
            <w:hideMark/>
          </w:tcPr>
          <w:p w14:paraId="7749E019" w14:textId="77777777" w:rsidR="00352052" w:rsidRDefault="00352052">
            <w:pPr>
              <w:rPr>
                <w:b/>
                <w:bCs/>
              </w:rPr>
            </w:pPr>
          </w:p>
        </w:tc>
      </w:tr>
      <w:tr w:rsidR="008C098C" w14:paraId="196790C5" w14:textId="77777777" w:rsidTr="005067C9">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14:paraId="506D3FEF" w14:textId="06FFCB7B" w:rsidR="008C098C" w:rsidRDefault="008C098C">
            <w:pPr>
              <w:rPr>
                <w:b/>
                <w:bCs/>
              </w:rPr>
            </w:pPr>
            <w:r>
              <w:rPr>
                <w:b/>
                <w:bCs/>
              </w:rPr>
              <w:t>6a</w:t>
            </w:r>
          </w:p>
        </w:tc>
        <w:tc>
          <w:tcPr>
            <w:tcW w:w="6099" w:type="dxa"/>
            <w:tcBorders>
              <w:top w:val="single" w:sz="4" w:space="0" w:color="auto"/>
              <w:left w:val="single" w:sz="4" w:space="0" w:color="auto"/>
              <w:bottom w:val="single" w:sz="4" w:space="0" w:color="auto"/>
              <w:right w:val="single" w:sz="4" w:space="0" w:color="auto"/>
            </w:tcBorders>
            <w:shd w:val="clear" w:color="auto" w:fill="FFFFFF" w:themeFill="background1"/>
          </w:tcPr>
          <w:p w14:paraId="4FC40E85" w14:textId="77777777" w:rsidR="008C098C" w:rsidRPr="005067C9" w:rsidRDefault="008C098C" w:rsidP="008C098C">
            <w:pPr>
              <w:spacing w:line="256" w:lineRule="auto"/>
              <w:rPr>
                <w:rFonts w:ascii="Calibri" w:eastAsia="Calibri" w:hAnsi="Calibri" w:cs="Calibri"/>
              </w:rPr>
            </w:pPr>
            <w:r w:rsidRPr="00670D98">
              <w:rPr>
                <w:rFonts w:ascii="Calibri" w:eastAsia="Calibri" w:hAnsi="Calibri" w:cs="Calibri"/>
                <w:b/>
              </w:rPr>
              <w:t>Utilities</w:t>
            </w:r>
            <w:r w:rsidRPr="005067C9">
              <w:rPr>
                <w:rFonts w:ascii="Calibri" w:eastAsia="Calibri" w:hAnsi="Calibri" w:cs="Calibri"/>
              </w:rPr>
              <w:t xml:space="preserve"> - Gas and electricity should remain connected, with bills paid up to the date of closure, then responsibility transferred to the Circuit (or, where appropriate, to another local church). You will need to contact your providers to update your contact details to those of the Circuit. </w:t>
            </w:r>
          </w:p>
          <w:p w14:paraId="2F6DF203" w14:textId="77777777" w:rsidR="008C098C" w:rsidRPr="005067C9" w:rsidRDefault="008C098C" w:rsidP="008C098C">
            <w:pPr>
              <w:spacing w:line="256" w:lineRule="auto"/>
              <w:rPr>
                <w:rFonts w:ascii="Calibri" w:eastAsia="Calibri" w:hAnsi="Calibri" w:cs="Calibri"/>
              </w:rPr>
            </w:pPr>
          </w:p>
          <w:p w14:paraId="27EA33EF" w14:textId="4FE4A14F" w:rsidR="008C098C" w:rsidRPr="005067C9" w:rsidRDefault="008C098C" w:rsidP="008C098C">
            <w:pPr>
              <w:spacing w:line="256" w:lineRule="auto"/>
              <w:rPr>
                <w:rFonts w:ascii="Calibri" w:eastAsia="Calibri" w:hAnsi="Calibri" w:cs="Calibri"/>
              </w:rPr>
            </w:pPr>
            <w:r w:rsidRPr="005067C9">
              <w:rPr>
                <w:rFonts w:ascii="Calibri" w:eastAsia="Calibri" w:hAnsi="Calibri" w:cs="Calibri"/>
              </w:rPr>
              <w:t xml:space="preserve">Water should be left running, however, depending on your insurer’s instructions (as to Methodist Insurance’s requirements, see Appendix </w:t>
            </w:r>
            <w:r w:rsidR="00F273CC">
              <w:rPr>
                <w:rFonts w:ascii="Calibri" w:eastAsia="Calibri" w:hAnsi="Calibri" w:cs="Calibri"/>
              </w:rPr>
              <w:t>D</w:t>
            </w:r>
            <w:r w:rsidRPr="005067C9">
              <w:rPr>
                <w:rFonts w:ascii="Calibri" w:eastAsia="Calibri" w:hAnsi="Calibri" w:cs="Calibri"/>
              </w:rPr>
              <w:t xml:space="preserve">), it may require draining down.  If there is a sprinkler system in place, please discuss with your insurer and request guidance.  </w:t>
            </w:r>
          </w:p>
          <w:p w14:paraId="5ED71F4E" w14:textId="77777777" w:rsidR="008C098C" w:rsidRPr="005067C9" w:rsidRDefault="008C098C" w:rsidP="008C098C">
            <w:pPr>
              <w:spacing w:line="256" w:lineRule="auto"/>
              <w:rPr>
                <w:rFonts w:ascii="Calibri" w:eastAsia="Calibri" w:hAnsi="Calibri" w:cs="Calibri"/>
              </w:rPr>
            </w:pPr>
          </w:p>
          <w:p w14:paraId="7DD8D81C" w14:textId="77777777" w:rsidR="008C098C" w:rsidRPr="005067C9" w:rsidRDefault="008C098C" w:rsidP="008C098C">
            <w:pPr>
              <w:spacing w:line="256" w:lineRule="auto"/>
              <w:rPr>
                <w:rFonts w:ascii="Calibri" w:eastAsia="Calibri" w:hAnsi="Calibri" w:cs="Calibri"/>
              </w:rPr>
            </w:pPr>
            <w:r w:rsidRPr="005067C9">
              <w:rPr>
                <w:rFonts w:ascii="Calibri" w:eastAsia="Calibri" w:hAnsi="Calibri" w:cs="Calibri"/>
              </w:rPr>
              <w:t xml:space="preserve">Heating should be switched off and the draining system disconnected, again, depending on your insurer’s instructions. </w:t>
            </w:r>
          </w:p>
          <w:p w14:paraId="02E7B624" w14:textId="77777777" w:rsidR="008C098C" w:rsidRPr="005067C9" w:rsidRDefault="008C098C" w:rsidP="008C098C">
            <w:pPr>
              <w:spacing w:line="256" w:lineRule="auto"/>
              <w:rPr>
                <w:rFonts w:ascii="Calibri" w:eastAsia="Calibri" w:hAnsi="Calibri" w:cs="Calibri"/>
              </w:rPr>
            </w:pPr>
          </w:p>
          <w:p w14:paraId="0A3A99CE" w14:textId="0E43423F" w:rsidR="008C098C" w:rsidRPr="00403D81" w:rsidRDefault="008C098C" w:rsidP="008C098C">
            <w:pPr>
              <w:spacing w:line="256" w:lineRule="auto"/>
              <w:rPr>
                <w:rFonts w:ascii="Calibri" w:eastAsia="Calibri" w:hAnsi="Calibri" w:cs="Calibri"/>
                <w:b/>
              </w:rPr>
            </w:pPr>
            <w:r w:rsidRPr="005067C9">
              <w:rPr>
                <w:rFonts w:ascii="Calibri" w:eastAsia="Calibri" w:hAnsi="Calibri" w:cs="Calibri"/>
              </w:rPr>
              <w:t>Some water companies will not charge water rates for closed places of worship: advise the company and ask if this is possible.</w:t>
            </w:r>
            <w:r w:rsidRPr="005067C9">
              <w:rPr>
                <w:rFonts w:ascii="Calibri" w:eastAsia="Calibri" w:hAnsi="Calibri" w:cs="Calibri"/>
              </w:rPr>
              <w:br/>
            </w: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52B2F7C" w14:textId="77777777" w:rsidR="008C098C" w:rsidRDefault="008C098C">
            <w:pPr>
              <w:rPr>
                <w:b/>
                <w:bCs/>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14:paraId="64C94BA3" w14:textId="77777777" w:rsidR="008C098C" w:rsidRDefault="008C098C">
            <w:pPr>
              <w:rPr>
                <w:b/>
                <w:bCs/>
              </w:rPr>
            </w:pPr>
          </w:p>
        </w:tc>
      </w:tr>
      <w:tr w:rsidR="008C098C" w14:paraId="5B221793" w14:textId="77777777" w:rsidTr="005067C9">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14:paraId="1D6BF872" w14:textId="6555F83D" w:rsidR="008C098C" w:rsidRDefault="008C098C">
            <w:pPr>
              <w:rPr>
                <w:b/>
                <w:bCs/>
              </w:rPr>
            </w:pPr>
            <w:r>
              <w:rPr>
                <w:b/>
                <w:bCs/>
              </w:rPr>
              <w:t>6b</w:t>
            </w:r>
          </w:p>
        </w:tc>
        <w:tc>
          <w:tcPr>
            <w:tcW w:w="6099" w:type="dxa"/>
            <w:tcBorders>
              <w:top w:val="single" w:sz="4" w:space="0" w:color="auto"/>
              <w:left w:val="single" w:sz="4" w:space="0" w:color="auto"/>
              <w:bottom w:val="single" w:sz="4" w:space="0" w:color="auto"/>
              <w:right w:val="single" w:sz="4" w:space="0" w:color="auto"/>
            </w:tcBorders>
            <w:shd w:val="clear" w:color="auto" w:fill="FFFFFF" w:themeFill="background1"/>
          </w:tcPr>
          <w:p w14:paraId="7741CC7F" w14:textId="6EB9F748" w:rsidR="008C098C" w:rsidRPr="008C098C" w:rsidRDefault="008C098C" w:rsidP="008C098C">
            <w:pPr>
              <w:spacing w:line="256" w:lineRule="auto"/>
              <w:rPr>
                <w:rFonts w:ascii="Calibri" w:eastAsia="Calibri" w:hAnsi="Calibri" w:cs="Calibri"/>
              </w:rPr>
            </w:pPr>
            <w:r w:rsidRPr="008C098C">
              <w:rPr>
                <w:rFonts w:ascii="Calibri" w:eastAsia="Calibri" w:hAnsi="Calibri" w:cs="Calibri"/>
                <w:b/>
              </w:rPr>
              <w:t>Ongoing maintenance</w:t>
            </w:r>
            <w:r w:rsidRPr="008C098C">
              <w:rPr>
                <w:rFonts w:ascii="Calibri" w:eastAsia="Calibri" w:hAnsi="Calibri" w:cs="Calibri"/>
              </w:rPr>
              <w:t xml:space="preserve"> - The Property Steward or Managing Group (if appointed) should be aware of on-going maintenance issues and repairs, as part of a weekly chapel  check it will be important to be pre-emptive and look for problems.  Refer to the </w:t>
            </w:r>
            <w:hyperlink r:id="rId41" w:history="1">
              <w:r w:rsidR="00610ED3">
                <w:rPr>
                  <w:rStyle w:val="Hyperlink"/>
                  <w:rFonts w:ascii="Calibri" w:eastAsia="Calibri" w:hAnsi="Calibri" w:cs="Calibri"/>
                </w:rPr>
                <w:t>Empty Property Guidance</w:t>
              </w:r>
            </w:hyperlink>
            <w:r w:rsidRPr="008C098C">
              <w:rPr>
                <w:rFonts w:ascii="Calibri" w:eastAsia="Calibri" w:hAnsi="Calibri" w:cs="Calibri"/>
              </w:rPr>
              <w:t xml:space="preserve"> for further information. </w:t>
            </w:r>
          </w:p>
          <w:p w14:paraId="324F0E03" w14:textId="77777777" w:rsidR="008C098C" w:rsidRPr="008C098C" w:rsidRDefault="008C098C" w:rsidP="008C098C">
            <w:pPr>
              <w:spacing w:line="256" w:lineRule="auto"/>
              <w:rPr>
                <w:rFonts w:ascii="Calibri" w:eastAsia="Calibri" w:hAnsi="Calibri" w:cs="Calibri"/>
              </w:rPr>
            </w:pPr>
          </w:p>
          <w:p w14:paraId="1DD955E5" w14:textId="77777777" w:rsidR="008C098C" w:rsidRPr="008C098C" w:rsidRDefault="008C098C" w:rsidP="008C098C">
            <w:pPr>
              <w:spacing w:line="256" w:lineRule="auto"/>
              <w:rPr>
                <w:rFonts w:ascii="Calibri" w:eastAsia="Calibri" w:hAnsi="Calibri" w:cs="Calibri"/>
              </w:rPr>
            </w:pPr>
            <w:r w:rsidRPr="008C098C">
              <w:rPr>
                <w:rFonts w:ascii="Calibri" w:eastAsia="Calibri" w:hAnsi="Calibri" w:cs="Calibri"/>
              </w:rPr>
              <w:t xml:space="preserve">It should be noted that fire and security alarms need to continue to be ‘on contract’ and be inspected and maintained by the contractor.  </w:t>
            </w:r>
          </w:p>
          <w:p w14:paraId="35C0ECA3" w14:textId="77777777" w:rsidR="008C098C" w:rsidRPr="008C098C" w:rsidRDefault="008C098C" w:rsidP="008C098C">
            <w:pPr>
              <w:spacing w:line="256" w:lineRule="auto"/>
              <w:rPr>
                <w:rFonts w:ascii="Calibri" w:eastAsia="Calibri" w:hAnsi="Calibri" w:cs="Calibri"/>
              </w:rPr>
            </w:pPr>
          </w:p>
          <w:p w14:paraId="4E8605DD" w14:textId="2831B1A2" w:rsidR="008C098C" w:rsidRDefault="008C098C" w:rsidP="008C098C">
            <w:pPr>
              <w:spacing w:line="256" w:lineRule="auto"/>
              <w:rPr>
                <w:rFonts w:ascii="Calibri" w:eastAsia="Calibri" w:hAnsi="Calibri" w:cs="Calibri"/>
              </w:rPr>
            </w:pPr>
            <w:r w:rsidRPr="008C098C">
              <w:rPr>
                <w:rFonts w:ascii="Calibri" w:eastAsia="Calibri" w:hAnsi="Calibri" w:cs="Calibri"/>
              </w:rPr>
              <w:t>If a Quinquennial Inspection is due, the Circuit must adhere to Standing Order 952</w:t>
            </w:r>
            <w:r w:rsidR="00367870">
              <w:rPr>
                <w:rFonts w:ascii="Calibri" w:eastAsia="Calibri" w:hAnsi="Calibri" w:cs="Calibri"/>
              </w:rPr>
              <w:t>and</w:t>
            </w:r>
            <w:r w:rsidRPr="008C098C">
              <w:rPr>
                <w:rFonts w:ascii="Calibri" w:eastAsia="Calibri" w:hAnsi="Calibri" w:cs="Calibri"/>
              </w:rPr>
              <w:t xml:space="preserve"> arrange for an inspection as it will highlight any defects.</w:t>
            </w:r>
          </w:p>
          <w:p w14:paraId="5226E995" w14:textId="1EB63117" w:rsidR="00141FA3" w:rsidRPr="008C098C" w:rsidRDefault="00141FA3" w:rsidP="008C098C">
            <w:pPr>
              <w:spacing w:line="256" w:lineRule="auto"/>
              <w:rPr>
                <w:rFonts w:ascii="Calibri" w:eastAsia="Calibri" w:hAnsi="Calibri" w:cs="Calibri"/>
              </w:rPr>
            </w:pP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9DBCD80" w14:textId="77777777" w:rsidR="008C098C" w:rsidRDefault="008C098C">
            <w:pPr>
              <w:rPr>
                <w:b/>
                <w:bCs/>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14:paraId="40676F35" w14:textId="77777777" w:rsidR="008C098C" w:rsidRDefault="008C098C">
            <w:pPr>
              <w:rPr>
                <w:b/>
                <w:bCs/>
              </w:rPr>
            </w:pPr>
          </w:p>
        </w:tc>
      </w:tr>
      <w:tr w:rsidR="005067C9" w14:paraId="4ED29B5D" w14:textId="77777777" w:rsidTr="005067C9">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14:paraId="66C4BAC0" w14:textId="64727A29" w:rsidR="005067C9" w:rsidRDefault="005067C9" w:rsidP="005067C9">
            <w:pPr>
              <w:rPr>
                <w:b/>
                <w:bCs/>
              </w:rPr>
            </w:pPr>
            <w:r>
              <w:rPr>
                <w:b/>
                <w:bCs/>
              </w:rPr>
              <w:t>7</w:t>
            </w:r>
          </w:p>
        </w:tc>
        <w:tc>
          <w:tcPr>
            <w:tcW w:w="6099" w:type="dxa"/>
            <w:tcBorders>
              <w:top w:val="single" w:sz="4" w:space="0" w:color="auto"/>
              <w:left w:val="single" w:sz="4" w:space="0" w:color="auto"/>
              <w:bottom w:val="single" w:sz="4" w:space="0" w:color="auto"/>
              <w:right w:val="single" w:sz="4" w:space="0" w:color="auto"/>
            </w:tcBorders>
            <w:shd w:val="clear" w:color="auto" w:fill="FFFFFF" w:themeFill="background1"/>
          </w:tcPr>
          <w:p w14:paraId="268D31B7" w14:textId="4D767D2C" w:rsidR="005067C9" w:rsidRDefault="005067C9" w:rsidP="005067C9">
            <w:pPr>
              <w:rPr>
                <w:rFonts w:eastAsiaTheme="minorEastAsia"/>
              </w:rPr>
            </w:pPr>
            <w:r w:rsidRPr="1C8A4303">
              <w:rPr>
                <w:rFonts w:eastAsiaTheme="minorEastAsia"/>
                <w:b/>
                <w:bCs/>
              </w:rPr>
              <w:t xml:space="preserve">Groups which hire </w:t>
            </w:r>
            <w:r>
              <w:rPr>
                <w:rFonts w:eastAsiaTheme="minorEastAsia"/>
                <w:b/>
                <w:bCs/>
              </w:rPr>
              <w:t xml:space="preserve">the chapel </w:t>
            </w:r>
            <w:r w:rsidRPr="1C8A4303">
              <w:rPr>
                <w:rFonts w:eastAsiaTheme="minorEastAsia"/>
                <w:b/>
                <w:bCs/>
              </w:rPr>
              <w:t xml:space="preserve">(if any) </w:t>
            </w:r>
            <w:r>
              <w:rPr>
                <w:rFonts w:eastAsiaTheme="minorEastAsia"/>
              </w:rPr>
              <w:t>–</w:t>
            </w:r>
            <w:r w:rsidRPr="1C8A4303">
              <w:rPr>
                <w:rFonts w:eastAsiaTheme="minorEastAsia"/>
              </w:rPr>
              <w:t xml:space="preserve"> The</w:t>
            </w:r>
            <w:r>
              <w:rPr>
                <w:rFonts w:eastAsiaTheme="minorEastAsia"/>
              </w:rPr>
              <w:t xml:space="preserve"> groups</w:t>
            </w:r>
            <w:r w:rsidRPr="1C8A4303">
              <w:rPr>
                <w:rFonts w:eastAsiaTheme="minorEastAsia"/>
              </w:rPr>
              <w:t xml:space="preserve"> must be informed </w:t>
            </w:r>
            <w:r w:rsidR="00FF30E8">
              <w:rPr>
                <w:rFonts w:eastAsiaTheme="minorEastAsia"/>
              </w:rPr>
              <w:t xml:space="preserve">if </w:t>
            </w:r>
            <w:r w:rsidR="007769C7">
              <w:rPr>
                <w:rFonts w:eastAsiaTheme="minorEastAsia"/>
              </w:rPr>
              <w:t xml:space="preserve">the chapel and any associated buildings will no longer be available for use, </w:t>
            </w:r>
            <w:r>
              <w:rPr>
                <w:rFonts w:eastAsiaTheme="minorEastAsia"/>
              </w:rPr>
              <w:t>including</w:t>
            </w:r>
            <w:r w:rsidRPr="1C8A4303">
              <w:rPr>
                <w:rFonts w:eastAsiaTheme="minorEastAsia"/>
              </w:rPr>
              <w:t xml:space="preserve"> the dates from which alternative arrangements will need to be made</w:t>
            </w:r>
            <w:r>
              <w:rPr>
                <w:rFonts w:eastAsiaTheme="minorEastAsia"/>
              </w:rPr>
              <w:t xml:space="preserve">.  </w:t>
            </w:r>
          </w:p>
          <w:p w14:paraId="11B9022A" w14:textId="77777777" w:rsidR="005067C9" w:rsidRDefault="005067C9" w:rsidP="005067C9">
            <w:pPr>
              <w:rPr>
                <w:rFonts w:eastAsiaTheme="minorEastAsia"/>
              </w:rPr>
            </w:pPr>
          </w:p>
          <w:p w14:paraId="0194C015" w14:textId="235C8E5A" w:rsidR="005067C9" w:rsidRDefault="005067C9" w:rsidP="005067C9">
            <w:pPr>
              <w:rPr>
                <w:rFonts w:eastAsiaTheme="minorEastAsia"/>
                <w:lang w:val="en-US"/>
              </w:rPr>
            </w:pPr>
            <w:r>
              <w:rPr>
                <w:rFonts w:eastAsiaTheme="minorEastAsia"/>
                <w:lang w:val="en-US"/>
              </w:rPr>
              <w:t>T</w:t>
            </w:r>
            <w:r w:rsidRPr="1C8A4303">
              <w:rPr>
                <w:rFonts w:eastAsiaTheme="minorEastAsia"/>
                <w:lang w:val="en-US"/>
              </w:rPr>
              <w:t>he Circuit</w:t>
            </w:r>
            <w:r>
              <w:rPr>
                <w:rFonts w:eastAsiaTheme="minorEastAsia"/>
                <w:lang w:val="en-US"/>
              </w:rPr>
              <w:t xml:space="preserve"> may make the</w:t>
            </w:r>
            <w:r w:rsidRPr="1C8A4303">
              <w:rPr>
                <w:rFonts w:eastAsiaTheme="minorEastAsia"/>
                <w:lang w:val="en-US"/>
              </w:rPr>
              <w:t xml:space="preserve"> decision for the </w:t>
            </w:r>
            <w:r>
              <w:rPr>
                <w:rFonts w:eastAsiaTheme="minorEastAsia"/>
                <w:lang w:val="en-US"/>
              </w:rPr>
              <w:t xml:space="preserve">chapel and any associated buildings </w:t>
            </w:r>
            <w:r w:rsidRPr="1C8A4303">
              <w:rPr>
                <w:rFonts w:eastAsiaTheme="minorEastAsia"/>
                <w:lang w:val="en-US"/>
              </w:rPr>
              <w:t>still to be available</w:t>
            </w:r>
            <w:r>
              <w:rPr>
                <w:rFonts w:eastAsiaTheme="minorEastAsia"/>
                <w:lang w:val="en-US"/>
              </w:rPr>
              <w:t xml:space="preserve"> in the short term</w:t>
            </w:r>
            <w:r w:rsidRPr="1C8A4303">
              <w:rPr>
                <w:rFonts w:eastAsiaTheme="minorEastAsia"/>
                <w:lang w:val="en-US"/>
              </w:rPr>
              <w:t xml:space="preserve"> for user groups and licensees. </w:t>
            </w:r>
            <w:r>
              <w:rPr>
                <w:rFonts w:eastAsiaTheme="minorEastAsia"/>
                <w:lang w:val="en-US"/>
              </w:rPr>
              <w:t xml:space="preserve">In this case the Managing Trustees must ensure that none of the third party users have exclusive use of </w:t>
            </w:r>
            <w:r w:rsidR="007769C7">
              <w:rPr>
                <w:rFonts w:eastAsiaTheme="minorEastAsia"/>
                <w:lang w:val="en-US"/>
              </w:rPr>
              <w:t xml:space="preserve">the property and the property should also be used by the Circuit.  </w:t>
            </w:r>
            <w:r>
              <w:rPr>
                <w:rFonts w:eastAsiaTheme="minorEastAsia"/>
                <w:lang w:val="en-US"/>
              </w:rPr>
              <w:t xml:space="preserve"> The chapel should also continue to be used by the (new) Managing Trustees.  If the premises are to be sold, then advice should be obtained from the solicitors acting on the sale on how best to manage third party use to ensure that vacant possession can be given on completion of the sale.</w:t>
            </w:r>
          </w:p>
          <w:p w14:paraId="4299894C" w14:textId="77777777" w:rsidR="005067C9" w:rsidRPr="00352052" w:rsidRDefault="005067C9" w:rsidP="005067C9">
            <w:pPr>
              <w:rPr>
                <w:rFonts w:eastAsiaTheme="minorEastAsia"/>
              </w:rPr>
            </w:pPr>
          </w:p>
          <w:p w14:paraId="1734EDC6" w14:textId="77777777" w:rsidR="005067C9" w:rsidRPr="00352052" w:rsidRDefault="005067C9" w:rsidP="005067C9">
            <w:pPr>
              <w:rPr>
                <w:rFonts w:eastAsiaTheme="minorEastAsia"/>
              </w:rPr>
            </w:pPr>
            <w:r w:rsidRPr="00352052">
              <w:rPr>
                <w:rFonts w:eastAsiaTheme="minorEastAsia"/>
              </w:rPr>
              <w:t xml:space="preserve">If </w:t>
            </w:r>
            <w:r>
              <w:rPr>
                <w:rFonts w:eastAsiaTheme="minorEastAsia"/>
              </w:rPr>
              <w:t>the chapel and any associated buildings will no longer be available for use</w:t>
            </w:r>
            <w:r w:rsidRPr="00352052">
              <w:rPr>
                <w:rFonts w:eastAsiaTheme="minorEastAsia"/>
              </w:rPr>
              <w:t>, the managing group (if appointed) may wish to put them in touch with others in the Circuit, or other denominations in the area, to see if any other space can be made available. The steps required will</w:t>
            </w:r>
            <w:r w:rsidRPr="00352052">
              <w:rPr>
                <w:rFonts w:eastAsiaTheme="minorEastAsia"/>
                <w:strike/>
              </w:rPr>
              <w:t xml:space="preserve"> </w:t>
            </w:r>
            <w:r w:rsidRPr="00352052">
              <w:rPr>
                <w:rFonts w:eastAsiaTheme="minorEastAsia"/>
              </w:rPr>
              <w:t>depend on plans for the</w:t>
            </w:r>
            <w:r>
              <w:rPr>
                <w:rFonts w:eastAsiaTheme="minorEastAsia"/>
              </w:rPr>
              <w:t xml:space="preserve"> chapel</w:t>
            </w:r>
            <w:r w:rsidRPr="00352052">
              <w:rPr>
                <w:rFonts w:eastAsiaTheme="minorEastAsia"/>
              </w:rPr>
              <w:t xml:space="preserve"> once the request to </w:t>
            </w:r>
            <w:r>
              <w:rPr>
                <w:rFonts w:eastAsiaTheme="minorEastAsia"/>
              </w:rPr>
              <w:t xml:space="preserve">cease to meet has been approved. </w:t>
            </w:r>
            <w:r w:rsidRPr="00352052">
              <w:rPr>
                <w:rFonts w:eastAsiaTheme="minorEastAsia"/>
              </w:rPr>
              <w:t xml:space="preserve">If the </w:t>
            </w:r>
            <w:r>
              <w:rPr>
                <w:rFonts w:eastAsiaTheme="minorEastAsia"/>
              </w:rPr>
              <w:t xml:space="preserve">chapel </w:t>
            </w:r>
            <w:r w:rsidRPr="00352052">
              <w:rPr>
                <w:rFonts w:eastAsiaTheme="minorEastAsia"/>
              </w:rPr>
              <w:t xml:space="preserve">is to be sold, user groups and licensees must be dealt with sensitively.  </w:t>
            </w:r>
          </w:p>
          <w:p w14:paraId="6492769B" w14:textId="77777777" w:rsidR="005067C9" w:rsidRPr="00352052" w:rsidRDefault="005067C9" w:rsidP="005067C9">
            <w:pPr>
              <w:rPr>
                <w:rFonts w:eastAsiaTheme="minorEastAsia"/>
              </w:rPr>
            </w:pPr>
          </w:p>
          <w:p w14:paraId="61DD028E" w14:textId="77777777" w:rsidR="005067C9" w:rsidRDefault="005067C9" w:rsidP="005067C9">
            <w:pPr>
              <w:rPr>
                <w:rFonts w:ascii="Times New Roman" w:eastAsia="Times New Roman" w:hAnsi="Times New Roman" w:cs="Times New Roman"/>
                <w:sz w:val="24"/>
                <w:szCs w:val="24"/>
              </w:rPr>
            </w:pPr>
            <w:r w:rsidRPr="00352052">
              <w:rPr>
                <w:rFonts w:ascii="Calibri" w:eastAsia="Calibri" w:hAnsi="Calibri" w:cs="Calibri"/>
              </w:rPr>
              <w:t>If groups store equipment</w:t>
            </w:r>
            <w:r>
              <w:rPr>
                <w:rFonts w:ascii="Calibri" w:eastAsia="Calibri" w:hAnsi="Calibri" w:cs="Calibri"/>
              </w:rPr>
              <w:t>,</w:t>
            </w:r>
            <w:r w:rsidRPr="00352052">
              <w:rPr>
                <w:rFonts w:ascii="Calibri" w:eastAsia="Calibri" w:hAnsi="Calibri" w:cs="Calibri"/>
              </w:rPr>
              <w:t xml:space="preserve"> they must be given notice to remove and make alternative arrangements by a specific date as the Managing Tru</w:t>
            </w:r>
            <w:r>
              <w:rPr>
                <w:rFonts w:ascii="Calibri" w:eastAsia="Calibri" w:hAnsi="Calibri" w:cs="Calibri"/>
              </w:rPr>
              <w:t xml:space="preserve">stees may wish to </w:t>
            </w:r>
            <w:r w:rsidRPr="00352052">
              <w:rPr>
                <w:rFonts w:ascii="Calibri" w:eastAsia="Calibri" w:hAnsi="Calibri" w:cs="Calibri"/>
              </w:rPr>
              <w:t>empty the</w:t>
            </w:r>
            <w:r>
              <w:rPr>
                <w:rFonts w:ascii="Calibri" w:eastAsia="Calibri" w:hAnsi="Calibri" w:cs="Calibri"/>
              </w:rPr>
              <w:t xml:space="preserve"> chapel</w:t>
            </w:r>
            <w:r w:rsidRPr="00352052">
              <w:rPr>
                <w:rFonts w:ascii="Calibri" w:eastAsia="Calibri" w:hAnsi="Calibri" w:cs="Calibri"/>
              </w:rPr>
              <w:t>.</w:t>
            </w:r>
            <w:r w:rsidRPr="00352052">
              <w:rPr>
                <w:rFonts w:ascii="Times New Roman" w:eastAsia="Times New Roman" w:hAnsi="Times New Roman" w:cs="Times New Roman"/>
                <w:sz w:val="24"/>
                <w:szCs w:val="24"/>
              </w:rPr>
              <w:t xml:space="preserve"> </w:t>
            </w:r>
          </w:p>
          <w:p w14:paraId="76B7F127" w14:textId="77777777" w:rsidR="005067C9" w:rsidRDefault="005067C9" w:rsidP="005067C9">
            <w:pPr>
              <w:rPr>
                <w:rFonts w:ascii="Times New Roman" w:eastAsia="Times New Roman" w:hAnsi="Times New Roman" w:cs="Times New Roman"/>
                <w:sz w:val="24"/>
                <w:szCs w:val="24"/>
              </w:rPr>
            </w:pPr>
          </w:p>
          <w:p w14:paraId="09AB50C5" w14:textId="77777777" w:rsidR="005067C9" w:rsidRPr="008C098C" w:rsidRDefault="005067C9" w:rsidP="005067C9">
            <w:pPr>
              <w:rPr>
                <w:rFonts w:eastAsiaTheme="minorEastAsia"/>
              </w:rPr>
            </w:pPr>
            <w:r w:rsidRPr="008C098C">
              <w:rPr>
                <w:rFonts w:eastAsiaTheme="minorEastAsia"/>
              </w:rPr>
              <w:t xml:space="preserve">Even if the church is not being used, it may be worth making cleaning </w:t>
            </w:r>
            <w:r w:rsidRPr="00194D55">
              <w:rPr>
                <w:rFonts w:eastAsiaTheme="minorEastAsia"/>
              </w:rPr>
              <w:t xml:space="preserve">arrangements in order to keep the building in good order. </w:t>
            </w:r>
          </w:p>
          <w:p w14:paraId="0C4642C0" w14:textId="77777777" w:rsidR="005067C9" w:rsidRPr="00352052" w:rsidRDefault="005067C9" w:rsidP="005067C9">
            <w:pPr>
              <w:rPr>
                <w:rFonts w:ascii="Times New Roman" w:eastAsia="Times New Roman" w:hAnsi="Times New Roman" w:cs="Times New Roman"/>
                <w:sz w:val="24"/>
                <w:szCs w:val="24"/>
              </w:rPr>
            </w:pPr>
          </w:p>
          <w:p w14:paraId="7E7B8787" w14:textId="77777777" w:rsidR="005067C9" w:rsidRDefault="005067C9" w:rsidP="005067C9">
            <w:pPr>
              <w:rPr>
                <w:rFonts w:ascii="Calibri" w:eastAsia="Calibri" w:hAnsi="Calibri" w:cs="Calibri"/>
              </w:rPr>
            </w:pPr>
            <w:r w:rsidRPr="00352052">
              <w:rPr>
                <w:rFonts w:ascii="Calibri" w:eastAsia="Calibri" w:hAnsi="Calibri" w:cs="Calibri"/>
              </w:rPr>
              <w:t>If a</w:t>
            </w:r>
            <w:r>
              <w:rPr>
                <w:rFonts w:ascii="Calibri" w:eastAsia="Calibri" w:hAnsi="Calibri" w:cs="Calibri"/>
              </w:rPr>
              <w:t xml:space="preserve"> chapel </w:t>
            </w:r>
            <w:r w:rsidRPr="00352052">
              <w:rPr>
                <w:rFonts w:ascii="Calibri" w:eastAsia="Calibri" w:hAnsi="Calibri" w:cs="Calibri"/>
              </w:rPr>
              <w:t>is listed or in a conservation area</w:t>
            </w:r>
            <w:r>
              <w:rPr>
                <w:rFonts w:ascii="Calibri" w:eastAsia="Calibri" w:hAnsi="Calibri" w:cs="Calibri"/>
              </w:rPr>
              <w:t>,</w:t>
            </w:r>
            <w:r w:rsidRPr="00352052">
              <w:rPr>
                <w:rFonts w:ascii="Calibri" w:eastAsia="Calibri" w:hAnsi="Calibri" w:cs="Calibri"/>
              </w:rPr>
              <w:t xml:space="preserve"> a photographic record of the interior and exterior of all the </w:t>
            </w:r>
            <w:r>
              <w:rPr>
                <w:rFonts w:ascii="Calibri" w:eastAsia="Calibri" w:hAnsi="Calibri" w:cs="Calibri"/>
              </w:rPr>
              <w:t>chapel and associated buildings must be</w:t>
            </w:r>
            <w:r w:rsidRPr="00352052">
              <w:rPr>
                <w:rFonts w:ascii="Calibri" w:eastAsia="Calibri" w:hAnsi="Calibri" w:cs="Calibri"/>
              </w:rPr>
              <w:t xml:space="preserve"> undertaken.  This should then be forwarded to the </w:t>
            </w:r>
            <w:hyperlink r:id="rId42" w:history="1">
              <w:r w:rsidRPr="00EE41C1">
                <w:rPr>
                  <w:rStyle w:val="Hyperlink"/>
                  <w:rFonts w:ascii="Calibri" w:eastAsia="Calibri" w:hAnsi="Calibri" w:cs="Calibri"/>
                </w:rPr>
                <w:t>Connexional Conservation Officer</w:t>
              </w:r>
            </w:hyperlink>
            <w:r w:rsidRPr="00352052">
              <w:rPr>
                <w:rFonts w:ascii="Calibri" w:eastAsia="Calibri" w:hAnsi="Calibri" w:cs="Calibri"/>
              </w:rPr>
              <w:t xml:space="preserve"> for the </w:t>
            </w:r>
            <w:r>
              <w:rPr>
                <w:rFonts w:ascii="Calibri" w:eastAsia="Calibri" w:hAnsi="Calibri" w:cs="Calibri"/>
              </w:rPr>
              <w:t>Methodist C</w:t>
            </w:r>
            <w:r w:rsidRPr="00352052">
              <w:rPr>
                <w:rFonts w:ascii="Calibri" w:eastAsia="Calibri" w:hAnsi="Calibri" w:cs="Calibri"/>
              </w:rPr>
              <w:t>hurch’s archives.</w:t>
            </w:r>
          </w:p>
          <w:p w14:paraId="243D376F" w14:textId="77777777" w:rsidR="005067C9" w:rsidRPr="008C098C" w:rsidRDefault="005067C9" w:rsidP="005067C9">
            <w:pPr>
              <w:spacing w:line="256" w:lineRule="auto"/>
              <w:rPr>
                <w:rFonts w:ascii="Calibri" w:eastAsia="Calibri" w:hAnsi="Calibri" w:cs="Calibri"/>
                <w:b/>
              </w:rPr>
            </w:pP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B847570" w14:textId="77777777" w:rsidR="005067C9" w:rsidRDefault="005067C9" w:rsidP="005067C9">
            <w:pPr>
              <w:rPr>
                <w:b/>
                <w:bCs/>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14:paraId="039A3AE8" w14:textId="06CF96E7" w:rsidR="005067C9" w:rsidRDefault="005067C9" w:rsidP="005067C9">
            <w:pPr>
              <w:rPr>
                <w:b/>
                <w:bCs/>
              </w:rPr>
            </w:pPr>
          </w:p>
        </w:tc>
      </w:tr>
      <w:tr w:rsidR="005067C9" w14:paraId="25EA487E" w14:textId="77777777" w:rsidTr="005067C9">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14:paraId="5EA6801D" w14:textId="5F33D133" w:rsidR="005067C9" w:rsidRDefault="005067C9" w:rsidP="005067C9">
            <w:pPr>
              <w:rPr>
                <w:b/>
                <w:bCs/>
              </w:rPr>
            </w:pPr>
            <w:r>
              <w:rPr>
                <w:b/>
                <w:bCs/>
              </w:rPr>
              <w:t>8</w:t>
            </w:r>
          </w:p>
        </w:tc>
        <w:tc>
          <w:tcPr>
            <w:tcW w:w="6099" w:type="dxa"/>
            <w:tcBorders>
              <w:top w:val="single" w:sz="4" w:space="0" w:color="auto"/>
              <w:left w:val="single" w:sz="4" w:space="0" w:color="auto"/>
              <w:bottom w:val="single" w:sz="4" w:space="0" w:color="auto"/>
              <w:right w:val="single" w:sz="4" w:space="0" w:color="auto"/>
            </w:tcBorders>
            <w:shd w:val="clear" w:color="auto" w:fill="FFFFFF" w:themeFill="background1"/>
          </w:tcPr>
          <w:p w14:paraId="574085E7" w14:textId="77777777" w:rsidR="005067C9" w:rsidRDefault="005067C9" w:rsidP="005067C9">
            <w:pPr>
              <w:spacing w:line="256" w:lineRule="auto"/>
              <w:rPr>
                <w:rFonts w:ascii="Calibri" w:eastAsia="Calibri" w:hAnsi="Calibri" w:cs="Calibri"/>
              </w:rPr>
            </w:pPr>
            <w:r w:rsidRPr="00403D81">
              <w:rPr>
                <w:rFonts w:ascii="Calibri" w:eastAsia="Calibri" w:hAnsi="Calibri" w:cs="Calibri"/>
                <w:b/>
              </w:rPr>
              <w:t>The chapel and site</w:t>
            </w:r>
            <w:r>
              <w:rPr>
                <w:rFonts w:ascii="Calibri" w:eastAsia="Calibri" w:hAnsi="Calibri" w:cs="Calibri"/>
              </w:rPr>
              <w:t xml:space="preserve"> – It is very important that the chapel and premises associated, including parking areas or open spaces are made secure to reduce the risk of vandalism, theft or trespass. You should seek confirmation on who is the Property Steward* for this stage and require them to request and collate the log book, records and all the sets of keys. </w:t>
            </w:r>
          </w:p>
          <w:p w14:paraId="615DE407" w14:textId="77777777" w:rsidR="005067C9" w:rsidRDefault="005067C9" w:rsidP="005067C9">
            <w:pPr>
              <w:spacing w:line="256" w:lineRule="auto"/>
              <w:rPr>
                <w:rFonts w:ascii="Calibri" w:eastAsia="Calibri" w:hAnsi="Calibri" w:cs="Calibri"/>
              </w:rPr>
            </w:pPr>
          </w:p>
          <w:p w14:paraId="6A01DD12" w14:textId="77777777" w:rsidR="005067C9" w:rsidRDefault="005067C9" w:rsidP="005067C9">
            <w:pPr>
              <w:spacing w:line="256" w:lineRule="auto"/>
              <w:rPr>
                <w:rFonts w:ascii="Calibri" w:eastAsia="Calibri" w:hAnsi="Calibri" w:cs="Calibri"/>
              </w:rPr>
            </w:pPr>
            <w:r>
              <w:rPr>
                <w:rFonts w:ascii="Calibri" w:eastAsia="Calibri" w:hAnsi="Calibri" w:cs="Calibri"/>
              </w:rPr>
              <w:t xml:space="preserve">If it cannot be confirmed that all keys are retrieved then it may be more suitable to change external locks as part of any security planning.  Care must be taken to ensure that all moveable items, such as wheelie bins, are brought inside the property to reduce means of higher level access or vandalism such as breaking windows; all letter boxes and similar openings should be sealed up.  </w:t>
            </w:r>
          </w:p>
          <w:p w14:paraId="648AF765" w14:textId="77777777" w:rsidR="005067C9" w:rsidRDefault="005067C9" w:rsidP="005067C9">
            <w:pPr>
              <w:spacing w:line="256" w:lineRule="auto"/>
              <w:rPr>
                <w:rFonts w:ascii="Calibri" w:eastAsia="Calibri" w:hAnsi="Calibri" w:cs="Calibri"/>
              </w:rPr>
            </w:pPr>
          </w:p>
          <w:p w14:paraId="4241C132" w14:textId="77777777" w:rsidR="005067C9" w:rsidRDefault="005067C9" w:rsidP="005067C9">
            <w:pPr>
              <w:spacing w:line="256" w:lineRule="auto"/>
              <w:rPr>
                <w:rFonts w:ascii="Calibri" w:eastAsia="Calibri" w:hAnsi="Calibri" w:cs="Calibri"/>
              </w:rPr>
            </w:pPr>
            <w:r>
              <w:rPr>
                <w:rFonts w:ascii="Calibri" w:eastAsia="Calibri" w:hAnsi="Calibri" w:cs="Calibri"/>
              </w:rPr>
              <w:t>In addition, it is important that any further recommendations or requirements of the property insurers are followed exactly or this may nullify the insurance policy. Any public notices referencing church services, for example, or similar public events should be removed to avoid confusion; it may be useful to add new contact details to the main church sign board if needed for emergencies.</w:t>
            </w:r>
          </w:p>
          <w:p w14:paraId="6F9D7D64" w14:textId="77777777" w:rsidR="005067C9" w:rsidRDefault="005067C9" w:rsidP="005067C9">
            <w:pPr>
              <w:spacing w:line="256" w:lineRule="auto"/>
              <w:rPr>
                <w:rFonts w:ascii="Calibri" w:eastAsia="Calibri" w:hAnsi="Calibri" w:cs="Calibri"/>
              </w:rPr>
            </w:pPr>
          </w:p>
          <w:p w14:paraId="07E06A8E" w14:textId="77777777" w:rsidR="005067C9" w:rsidRPr="00EE41C1" w:rsidRDefault="005067C9" w:rsidP="005067C9">
            <w:pPr>
              <w:spacing w:line="256" w:lineRule="auto"/>
              <w:rPr>
                <w:rFonts w:ascii="Calibri" w:eastAsia="Calibri" w:hAnsi="Calibri" w:cs="Calibri"/>
              </w:rPr>
            </w:pPr>
            <w:r>
              <w:rPr>
                <w:rFonts w:ascii="Calibri" w:eastAsia="Calibri" w:hAnsi="Calibri" w:cs="Calibri"/>
              </w:rPr>
              <w:t>On</w:t>
            </w:r>
            <w:r w:rsidRPr="00EE41C1">
              <w:rPr>
                <w:rFonts w:ascii="Calibri" w:eastAsia="Calibri" w:hAnsi="Calibri" w:cs="Calibri"/>
              </w:rPr>
              <w:t>ce it has been agreed to sell the property</w:t>
            </w:r>
            <w:r>
              <w:rPr>
                <w:rFonts w:ascii="Calibri" w:eastAsia="Calibri" w:hAnsi="Calibri" w:cs="Calibri"/>
              </w:rPr>
              <w:t xml:space="preserve">, </w:t>
            </w:r>
            <w:r w:rsidRPr="00EE41C1">
              <w:rPr>
                <w:rFonts w:ascii="Calibri" w:eastAsia="Calibri" w:hAnsi="Calibri" w:cs="Calibri"/>
              </w:rPr>
              <w:t xml:space="preserve">all external signage </w:t>
            </w:r>
            <w:r>
              <w:rPr>
                <w:rFonts w:ascii="Calibri" w:eastAsia="Calibri" w:hAnsi="Calibri" w:cs="Calibri"/>
              </w:rPr>
              <w:t>should be</w:t>
            </w:r>
            <w:r w:rsidRPr="00EE41C1">
              <w:rPr>
                <w:rFonts w:ascii="Calibri" w:eastAsia="Calibri" w:hAnsi="Calibri" w:cs="Calibri"/>
              </w:rPr>
              <w:t xml:space="preserve"> removed so that the </w:t>
            </w:r>
            <w:r>
              <w:rPr>
                <w:rFonts w:ascii="Calibri" w:eastAsia="Calibri" w:hAnsi="Calibri" w:cs="Calibri"/>
              </w:rPr>
              <w:t>chapel</w:t>
            </w:r>
            <w:r w:rsidRPr="00EE41C1">
              <w:rPr>
                <w:rFonts w:ascii="Calibri" w:eastAsia="Calibri" w:hAnsi="Calibri" w:cs="Calibri"/>
              </w:rPr>
              <w:t xml:space="preserve"> is no longer identified with the Methodist Church (unless carved into stonework).  This is crucial to avoid po</w:t>
            </w:r>
            <w:r>
              <w:rPr>
                <w:rFonts w:ascii="Calibri" w:eastAsia="Calibri" w:hAnsi="Calibri" w:cs="Calibri"/>
              </w:rPr>
              <w:t>ssible future reputational risk (refer to Step 17)</w:t>
            </w:r>
            <w:r w:rsidRPr="00EE41C1">
              <w:rPr>
                <w:rFonts w:ascii="Calibri" w:eastAsia="Calibri" w:hAnsi="Calibri" w:cs="Calibri"/>
              </w:rPr>
              <w:t>.</w:t>
            </w:r>
          </w:p>
          <w:p w14:paraId="47647B90" w14:textId="77777777" w:rsidR="005067C9" w:rsidRDefault="005067C9" w:rsidP="005067C9">
            <w:pPr>
              <w:spacing w:line="256" w:lineRule="auto"/>
              <w:rPr>
                <w:rFonts w:ascii="Calibri" w:eastAsia="Calibri" w:hAnsi="Calibri" w:cs="Calibri"/>
              </w:rPr>
            </w:pPr>
          </w:p>
          <w:p w14:paraId="74E52311" w14:textId="77777777" w:rsidR="005067C9" w:rsidRPr="00F12814" w:rsidRDefault="005067C9" w:rsidP="005067C9">
            <w:pPr>
              <w:spacing w:line="256" w:lineRule="auto"/>
              <w:rPr>
                <w:rFonts w:ascii="Calibri" w:eastAsia="Calibri" w:hAnsi="Calibri" w:cs="Calibri"/>
              </w:rPr>
            </w:pPr>
            <w:r w:rsidRPr="00F12814">
              <w:rPr>
                <w:rFonts w:ascii="Calibri" w:eastAsia="Calibri" w:hAnsi="Calibri" w:cs="Calibri"/>
              </w:rPr>
              <w:t xml:space="preserve">For any advice regarding media enquiries about </w:t>
            </w:r>
            <w:r>
              <w:rPr>
                <w:rFonts w:ascii="Calibri" w:eastAsia="Calibri" w:hAnsi="Calibri" w:cs="Calibri"/>
              </w:rPr>
              <w:t xml:space="preserve">chapel </w:t>
            </w:r>
            <w:r w:rsidRPr="00F12814">
              <w:rPr>
                <w:rFonts w:ascii="Calibri" w:eastAsia="Calibri" w:hAnsi="Calibri" w:cs="Calibri"/>
              </w:rPr>
              <w:t>closures, please contact the media team</w:t>
            </w:r>
            <w:r>
              <w:rPr>
                <w:rFonts w:ascii="Calibri" w:eastAsia="Calibri" w:hAnsi="Calibri" w:cs="Calibri"/>
              </w:rPr>
              <w:t xml:space="preserve"> on </w:t>
            </w:r>
            <w:hyperlink r:id="rId43" w:history="1">
              <w:r w:rsidRPr="00F12814">
                <w:rPr>
                  <w:rStyle w:val="Hyperlink"/>
                  <w:rFonts w:ascii="Calibri" w:eastAsia="Calibri" w:hAnsi="Calibri" w:cs="Calibri"/>
                </w:rPr>
                <w:t>mediaoffice@methodistchurch.org.uk</w:t>
              </w:r>
            </w:hyperlink>
          </w:p>
          <w:p w14:paraId="157F48A0" w14:textId="77777777" w:rsidR="005067C9" w:rsidRDefault="005067C9" w:rsidP="005067C9">
            <w:pPr>
              <w:spacing w:line="256" w:lineRule="auto"/>
              <w:rPr>
                <w:rFonts w:ascii="Calibri" w:eastAsia="Calibri" w:hAnsi="Calibri" w:cs="Calibri"/>
              </w:rPr>
            </w:pPr>
          </w:p>
          <w:p w14:paraId="4F11E8EF" w14:textId="7386BE1D" w:rsidR="005067C9" w:rsidRDefault="005067C9" w:rsidP="005067C9">
            <w:pPr>
              <w:spacing w:line="256" w:lineRule="auto"/>
              <w:rPr>
                <w:rFonts w:ascii="Calibri" w:eastAsia="Calibri" w:hAnsi="Calibri" w:cs="Calibri"/>
              </w:rPr>
            </w:pPr>
            <w:r>
              <w:rPr>
                <w:rFonts w:ascii="Calibri" w:eastAsia="Calibri" w:hAnsi="Calibri" w:cs="Calibri"/>
              </w:rPr>
              <w:t>*Please Note: A Circuit Steward or any other member of the Circuit can act as the Property Steward, taking responsibility for the chapel and associated premises (alternatively the Circuit may appoint a management group). As previously noted, the trusteeship of any burial grounds</w:t>
            </w:r>
            <w:r w:rsidR="00CD2E81">
              <w:rPr>
                <w:rFonts w:ascii="Calibri" w:eastAsia="Calibri" w:hAnsi="Calibri" w:cs="Calibri"/>
              </w:rPr>
              <w:t xml:space="preserve"> and/or other ancillary buildings</w:t>
            </w:r>
            <w:r>
              <w:rPr>
                <w:rFonts w:ascii="Calibri" w:eastAsia="Calibri" w:hAnsi="Calibri" w:cs="Calibri"/>
              </w:rPr>
              <w:t xml:space="preserve"> on the site must be formally transferred, not just that of the chapel itself.</w:t>
            </w:r>
          </w:p>
          <w:p w14:paraId="348DB2C0" w14:textId="77777777" w:rsidR="005067C9" w:rsidRPr="1C8A4303" w:rsidRDefault="005067C9" w:rsidP="005067C9">
            <w:pPr>
              <w:rPr>
                <w:rFonts w:eastAsiaTheme="minorEastAsia"/>
                <w:b/>
                <w:bCs/>
              </w:rPr>
            </w:pP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B0F3DE7" w14:textId="77777777" w:rsidR="005067C9" w:rsidRDefault="005067C9" w:rsidP="005067C9">
            <w:pPr>
              <w:rPr>
                <w:b/>
                <w:bCs/>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14:paraId="52C68BB4" w14:textId="3C9CA51C" w:rsidR="005067C9" w:rsidRDefault="005067C9" w:rsidP="005067C9">
            <w:pPr>
              <w:rPr>
                <w:b/>
                <w:bCs/>
              </w:rPr>
            </w:pPr>
          </w:p>
        </w:tc>
      </w:tr>
      <w:tr w:rsidR="005067C9" w14:paraId="2356824C" w14:textId="77777777" w:rsidTr="005067C9">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14:paraId="76D02E2A" w14:textId="3359777F" w:rsidR="005067C9" w:rsidRDefault="005067C9" w:rsidP="005067C9">
            <w:pPr>
              <w:rPr>
                <w:b/>
                <w:bCs/>
              </w:rPr>
            </w:pPr>
            <w:r>
              <w:rPr>
                <w:b/>
                <w:bCs/>
              </w:rPr>
              <w:t>9</w:t>
            </w:r>
          </w:p>
        </w:tc>
        <w:tc>
          <w:tcPr>
            <w:tcW w:w="6099" w:type="dxa"/>
            <w:tcBorders>
              <w:top w:val="single" w:sz="4" w:space="0" w:color="auto"/>
              <w:left w:val="single" w:sz="4" w:space="0" w:color="auto"/>
              <w:bottom w:val="single" w:sz="4" w:space="0" w:color="auto"/>
              <w:right w:val="single" w:sz="4" w:space="0" w:color="auto"/>
            </w:tcBorders>
            <w:shd w:val="clear" w:color="auto" w:fill="FFFFFF" w:themeFill="background1"/>
          </w:tcPr>
          <w:p w14:paraId="2ED6CD3B" w14:textId="77777777" w:rsidR="005067C9" w:rsidRDefault="005067C9" w:rsidP="005067C9">
            <w:r w:rsidRPr="00403D81">
              <w:rPr>
                <w:b/>
              </w:rPr>
              <w:t>Contracts (for photocopying, cleaning, initial services, etc.)</w:t>
            </w:r>
            <w:r>
              <w:t xml:space="preserve"> - Managing group should review and consider cancellation of all contracts. </w:t>
            </w:r>
          </w:p>
          <w:p w14:paraId="2B88013D" w14:textId="77777777" w:rsidR="005067C9" w:rsidRPr="00403D81" w:rsidRDefault="005067C9" w:rsidP="005067C9">
            <w:pPr>
              <w:spacing w:line="256" w:lineRule="auto"/>
              <w:rPr>
                <w:rFonts w:ascii="Calibri" w:eastAsia="Calibri" w:hAnsi="Calibri" w:cs="Calibri"/>
                <w:b/>
              </w:rPr>
            </w:pP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BA43DEE" w14:textId="77777777" w:rsidR="005067C9" w:rsidRDefault="005067C9" w:rsidP="005067C9">
            <w:pPr>
              <w:rPr>
                <w:b/>
                <w:bCs/>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14:paraId="06E892DB" w14:textId="77777777" w:rsidR="005067C9" w:rsidRDefault="005067C9" w:rsidP="005067C9">
            <w:pPr>
              <w:rPr>
                <w:b/>
                <w:bCs/>
              </w:rPr>
            </w:pPr>
          </w:p>
        </w:tc>
      </w:tr>
      <w:tr w:rsidR="005067C9" w14:paraId="76CB551E" w14:textId="77777777" w:rsidTr="005067C9">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14:paraId="61A23712" w14:textId="591B2AEC" w:rsidR="005067C9" w:rsidRDefault="005067C9" w:rsidP="005067C9">
            <w:pPr>
              <w:rPr>
                <w:b/>
                <w:bCs/>
              </w:rPr>
            </w:pPr>
            <w:r>
              <w:rPr>
                <w:b/>
                <w:bCs/>
              </w:rPr>
              <w:t>10</w:t>
            </w:r>
          </w:p>
        </w:tc>
        <w:tc>
          <w:tcPr>
            <w:tcW w:w="6099" w:type="dxa"/>
            <w:tcBorders>
              <w:top w:val="single" w:sz="4" w:space="0" w:color="auto"/>
              <w:left w:val="single" w:sz="4" w:space="0" w:color="auto"/>
              <w:bottom w:val="single" w:sz="4" w:space="0" w:color="auto"/>
              <w:right w:val="single" w:sz="4" w:space="0" w:color="auto"/>
            </w:tcBorders>
            <w:shd w:val="clear" w:color="auto" w:fill="FFFFFF" w:themeFill="background1"/>
          </w:tcPr>
          <w:p w14:paraId="3AFC9CF3" w14:textId="4FA76B55" w:rsidR="005067C9" w:rsidRDefault="005067C9" w:rsidP="005067C9">
            <w:pPr>
              <w:spacing w:line="256" w:lineRule="auto"/>
              <w:rPr>
                <w:rFonts w:ascii="Calibri" w:eastAsia="Calibri" w:hAnsi="Calibri" w:cs="Calibri"/>
              </w:rPr>
            </w:pPr>
            <w:r w:rsidRPr="00403D81">
              <w:rPr>
                <w:rFonts w:ascii="Calibri" w:eastAsia="Calibri" w:hAnsi="Calibri" w:cs="Calibri"/>
                <w:b/>
              </w:rPr>
              <w:t>Signage/ miscellaneous</w:t>
            </w:r>
            <w:r>
              <w:rPr>
                <w:rFonts w:ascii="Calibri" w:eastAsia="Calibri" w:hAnsi="Calibri" w:cs="Calibri"/>
              </w:rPr>
              <w:t xml:space="preserve"> – if the chapel and/or associated buildings are to be sold then on the day of the sale completion, the Property Steward, appointed management group or Circuit representative should arrange the following:</w:t>
            </w:r>
          </w:p>
          <w:p w14:paraId="081DE5DB" w14:textId="77777777" w:rsidR="005067C9" w:rsidRPr="00352052" w:rsidRDefault="005067C9" w:rsidP="005067C9">
            <w:pPr>
              <w:pStyle w:val="ListParagraph"/>
              <w:numPr>
                <w:ilvl w:val="0"/>
                <w:numId w:val="3"/>
              </w:numPr>
              <w:spacing w:after="0" w:line="240" w:lineRule="auto"/>
              <w:rPr>
                <w:rFonts w:eastAsiaTheme="minorEastAsia"/>
              </w:rPr>
            </w:pPr>
            <w:r>
              <w:rPr>
                <w:rFonts w:ascii="Calibri" w:eastAsia="Calibri" w:hAnsi="Calibri" w:cs="Calibri"/>
              </w:rPr>
              <w:t>Remove all remaining signage and notice boards not removed previously;</w:t>
            </w:r>
          </w:p>
          <w:p w14:paraId="7E07B249" w14:textId="77777777" w:rsidR="005067C9" w:rsidRDefault="005067C9" w:rsidP="005067C9">
            <w:pPr>
              <w:pStyle w:val="ListParagraph"/>
              <w:numPr>
                <w:ilvl w:val="0"/>
                <w:numId w:val="3"/>
              </w:numPr>
              <w:spacing w:after="0" w:line="240" w:lineRule="auto"/>
              <w:rPr>
                <w:rFonts w:eastAsiaTheme="minorEastAsia"/>
              </w:rPr>
            </w:pPr>
            <w:r>
              <w:rPr>
                <w:rFonts w:ascii="Calibri" w:eastAsia="Calibri" w:hAnsi="Calibri" w:cs="Calibri"/>
              </w:rPr>
              <w:t>Remove temporary signage referenced previously;</w:t>
            </w:r>
          </w:p>
          <w:p w14:paraId="084F8F69" w14:textId="77777777" w:rsidR="005067C9" w:rsidRDefault="005067C9" w:rsidP="005067C9">
            <w:pPr>
              <w:pStyle w:val="ListParagraph"/>
              <w:numPr>
                <w:ilvl w:val="0"/>
                <w:numId w:val="3"/>
              </w:numPr>
              <w:spacing w:after="0" w:line="240" w:lineRule="auto"/>
              <w:rPr>
                <w:rFonts w:eastAsiaTheme="minorEastAsia"/>
              </w:rPr>
            </w:pPr>
            <w:r>
              <w:rPr>
                <w:rFonts w:ascii="Calibri" w:eastAsia="Calibri" w:hAnsi="Calibri" w:cs="Calibri"/>
              </w:rPr>
              <w:t>Take final meter reading for all utility connections;</w:t>
            </w:r>
          </w:p>
          <w:p w14:paraId="6F3D7068" w14:textId="77777777" w:rsidR="005067C9" w:rsidRPr="00E07C7E" w:rsidRDefault="005067C9" w:rsidP="005067C9">
            <w:pPr>
              <w:pStyle w:val="ListParagraph"/>
              <w:numPr>
                <w:ilvl w:val="0"/>
                <w:numId w:val="3"/>
              </w:numPr>
              <w:spacing w:after="0" w:line="240" w:lineRule="auto"/>
              <w:rPr>
                <w:rFonts w:eastAsiaTheme="minorEastAsia"/>
              </w:rPr>
            </w:pPr>
            <w:r>
              <w:rPr>
                <w:rFonts w:ascii="Calibri" w:eastAsia="Calibri" w:hAnsi="Calibri" w:cs="Calibri"/>
              </w:rPr>
              <w:t>Ensure all relevant keys are handed over the relevant person dealing with the sale.</w:t>
            </w:r>
          </w:p>
          <w:p w14:paraId="210F8758" w14:textId="77777777" w:rsidR="005067C9" w:rsidRDefault="005067C9" w:rsidP="005067C9">
            <w:pPr>
              <w:rPr>
                <w:rFonts w:ascii="Calibri" w:eastAsia="Calibri" w:hAnsi="Calibri" w:cs="Calibri"/>
              </w:rPr>
            </w:pPr>
            <w:r>
              <w:rPr>
                <w:rFonts w:ascii="Calibri" w:eastAsia="Calibri" w:hAnsi="Calibri" w:cs="Calibri"/>
              </w:rPr>
              <w:t>Close any social media accounts and websites</w:t>
            </w:r>
          </w:p>
          <w:p w14:paraId="27279DC9" w14:textId="069BC635" w:rsidR="00141FA3" w:rsidRPr="00403D81" w:rsidRDefault="00141FA3" w:rsidP="005067C9">
            <w:pPr>
              <w:rPr>
                <w:b/>
              </w:rPr>
            </w:pP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5DCDF3E" w14:textId="77777777" w:rsidR="005067C9" w:rsidRDefault="005067C9" w:rsidP="005067C9">
            <w:pPr>
              <w:rPr>
                <w:b/>
                <w:bCs/>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14:paraId="756D2257" w14:textId="77777777" w:rsidR="005067C9" w:rsidRDefault="005067C9" w:rsidP="005067C9">
            <w:pPr>
              <w:rPr>
                <w:b/>
                <w:bCs/>
              </w:rPr>
            </w:pPr>
          </w:p>
        </w:tc>
      </w:tr>
      <w:tr w:rsidR="005067C9" w14:paraId="6C444E00" w14:textId="77777777" w:rsidTr="005067C9">
        <w:tc>
          <w:tcPr>
            <w:tcW w:w="669" w:type="dxa"/>
            <w:tcBorders>
              <w:top w:val="single" w:sz="4" w:space="0" w:color="auto"/>
              <w:left w:val="single" w:sz="4" w:space="0" w:color="auto"/>
              <w:bottom w:val="single" w:sz="4" w:space="0" w:color="auto"/>
              <w:right w:val="single" w:sz="4" w:space="0" w:color="auto"/>
            </w:tcBorders>
            <w:hideMark/>
          </w:tcPr>
          <w:p w14:paraId="3D1685A7" w14:textId="2DBEE14F" w:rsidR="005067C9" w:rsidRDefault="005067C9" w:rsidP="005067C9">
            <w:pPr>
              <w:rPr>
                <w:b/>
              </w:rPr>
            </w:pPr>
            <w:r>
              <w:rPr>
                <w:b/>
              </w:rPr>
              <w:t>11</w:t>
            </w:r>
          </w:p>
        </w:tc>
        <w:tc>
          <w:tcPr>
            <w:tcW w:w="6099" w:type="dxa"/>
            <w:tcBorders>
              <w:top w:val="single" w:sz="4" w:space="0" w:color="auto"/>
              <w:left w:val="single" w:sz="4" w:space="0" w:color="auto"/>
              <w:bottom w:val="single" w:sz="4" w:space="0" w:color="auto"/>
              <w:right w:val="single" w:sz="4" w:space="0" w:color="auto"/>
            </w:tcBorders>
            <w:hideMark/>
          </w:tcPr>
          <w:p w14:paraId="24122FA3" w14:textId="3C1DA814" w:rsidR="005067C9" w:rsidRDefault="005067C9" w:rsidP="005067C9">
            <w:pPr>
              <w:spacing w:line="256" w:lineRule="auto"/>
              <w:rPr>
                <w:rFonts w:ascii="Calibri" w:eastAsia="Calibri" w:hAnsi="Calibri" w:cs="Calibri"/>
              </w:rPr>
            </w:pPr>
            <w:r w:rsidRPr="00403D81">
              <w:rPr>
                <w:rFonts w:ascii="Calibri" w:eastAsia="Calibri" w:hAnsi="Calibri" w:cs="Calibri"/>
                <w:b/>
              </w:rPr>
              <w:t>Moveable Items</w:t>
            </w:r>
            <w:r>
              <w:rPr>
                <w:rFonts w:ascii="Calibri" w:eastAsia="Calibri" w:hAnsi="Calibri" w:cs="Calibri"/>
              </w:rPr>
              <w:t xml:space="preserve"> - An inventory of moveable items such as communion tables, furniture, safes, etc. should be produced, then offered to the Circuit and District.  If any item being removed has a dedication on it, then it should first be offered to the relatives of those who gifted and/or given the item, otherwise it should be offered to a local church. Alternatively, you may wish to sell the items, giving the proceeds to the Circuit to help to defray the costs of the maintenance of the unused chapel.</w:t>
            </w:r>
          </w:p>
          <w:p w14:paraId="58C5E9CC" w14:textId="3BA70B7B" w:rsidR="005067C9" w:rsidRDefault="005067C9" w:rsidP="005067C9">
            <w:pPr>
              <w:spacing w:line="256" w:lineRule="auto"/>
              <w:rPr>
                <w:rFonts w:ascii="Calibri" w:eastAsia="Calibri" w:hAnsi="Calibri" w:cs="Calibri"/>
              </w:rPr>
            </w:pPr>
          </w:p>
          <w:p w14:paraId="75BD10A5" w14:textId="77777777" w:rsidR="005067C9" w:rsidRDefault="005067C9" w:rsidP="005067C9">
            <w:pPr>
              <w:spacing w:line="256" w:lineRule="auto"/>
              <w:rPr>
                <w:rFonts w:ascii="Calibri" w:eastAsia="Calibri" w:hAnsi="Calibri" w:cs="Calibri"/>
              </w:rPr>
            </w:pPr>
            <w:r>
              <w:rPr>
                <w:rFonts w:ascii="Calibri" w:eastAsia="Calibri" w:hAnsi="Calibri" w:cs="Calibri"/>
              </w:rPr>
              <w:t>NB: If the chapel is listed, please refer to Item 5a above, as permission may be required before the items are removed – this could include items such as pews, organs and communion rails etc.</w:t>
            </w:r>
          </w:p>
          <w:p w14:paraId="784A9837" w14:textId="1400C1E6" w:rsidR="005067C9" w:rsidRDefault="005067C9" w:rsidP="005067C9">
            <w:pPr>
              <w:spacing w:line="256" w:lineRule="auto"/>
              <w:rPr>
                <w:rFonts w:ascii="Calibri" w:eastAsia="Calibri" w:hAnsi="Calibri" w:cs="Calibri"/>
              </w:rPr>
            </w:pPr>
          </w:p>
          <w:p w14:paraId="37432480" w14:textId="366D26AB" w:rsidR="007769C7" w:rsidRDefault="005067C9" w:rsidP="005067C9">
            <w:pPr>
              <w:spacing w:line="256" w:lineRule="auto"/>
              <w:rPr>
                <w:rFonts w:ascii="Calibri" w:eastAsia="Calibri" w:hAnsi="Calibri" w:cs="Calibri"/>
              </w:rPr>
            </w:pPr>
            <w:r w:rsidRPr="004204FA">
              <w:rPr>
                <w:rFonts w:ascii="Calibri" w:eastAsia="Calibri" w:hAnsi="Calibri" w:cs="Calibri"/>
                <w:b/>
              </w:rPr>
              <w:t>There may be some objects, art works or documents that have historic or heritage value</w:t>
            </w:r>
            <w:r>
              <w:rPr>
                <w:rFonts w:ascii="Calibri" w:eastAsia="Calibri" w:hAnsi="Calibri" w:cs="Calibri"/>
              </w:rPr>
              <w:t xml:space="preserve"> – they may have local or Connexional significance regarding our shared Methodist history or even be contemporary objects that look to the future, they may still have missional value.</w:t>
            </w:r>
            <w:r w:rsidRPr="00644B1C">
              <w:rPr>
                <w:rFonts w:ascii="Calibri" w:eastAsia="Calibri" w:hAnsi="Calibri" w:cs="Calibri"/>
              </w:rPr>
              <w:t xml:space="preserve"> </w:t>
            </w:r>
            <w:r>
              <w:rPr>
                <w:rFonts w:ascii="Calibri" w:eastAsia="Calibri" w:hAnsi="Calibri" w:cs="Calibri"/>
              </w:rPr>
              <w:t xml:space="preserve">The </w:t>
            </w:r>
            <w:hyperlink r:id="rId44" w:tgtFrame="_blank" w:history="1">
              <w:r>
                <w:rPr>
                  <w:rStyle w:val="Hyperlink"/>
                  <w:rFonts w:cstheme="minorHAnsi"/>
                  <w:bCs/>
                  <w:color w:val="093676"/>
                </w:rPr>
                <w:t>A</w:t>
              </w:r>
              <w:r w:rsidRPr="003576D7">
                <w:rPr>
                  <w:rStyle w:val="Hyperlink"/>
                  <w:rFonts w:cstheme="minorHAnsi"/>
                  <w:bCs/>
                  <w:color w:val="093676"/>
                </w:rPr>
                <w:t>ssessi</w:t>
              </w:r>
              <w:r>
                <w:rPr>
                  <w:rStyle w:val="Hyperlink"/>
                  <w:rFonts w:cstheme="minorHAnsi"/>
                  <w:bCs/>
                  <w:color w:val="093676"/>
                </w:rPr>
                <w:t>ng S</w:t>
              </w:r>
              <w:r w:rsidRPr="003576D7">
                <w:rPr>
                  <w:rStyle w:val="Hyperlink"/>
                  <w:rFonts w:cstheme="minorHAnsi"/>
                  <w:bCs/>
                  <w:color w:val="093676"/>
                </w:rPr>
                <w:t>ignificance</w:t>
              </w:r>
            </w:hyperlink>
            <w:r w:rsidRPr="003576D7">
              <w:rPr>
                <w:rStyle w:val="Strong"/>
                <w:rFonts w:cstheme="minorHAnsi"/>
                <w:b w:val="0"/>
                <w:color w:val="000000"/>
              </w:rPr>
              <w:t xml:space="preserve"> and </w:t>
            </w:r>
            <w:hyperlink r:id="rId45" w:tgtFrame="_blank" w:history="1">
              <w:r>
                <w:rPr>
                  <w:rStyle w:val="Hyperlink"/>
                  <w:color w:val="093676"/>
                </w:rPr>
                <w:t>S</w:t>
              </w:r>
              <w:r>
                <w:rPr>
                  <w:rStyle w:val="Hyperlink"/>
                  <w:rFonts w:cstheme="minorHAnsi"/>
                  <w:bCs/>
                  <w:color w:val="093676"/>
                </w:rPr>
                <w:t>ignificance Assessment G</w:t>
              </w:r>
              <w:r w:rsidRPr="003576D7">
                <w:rPr>
                  <w:rStyle w:val="Hyperlink"/>
                  <w:rFonts w:cstheme="minorHAnsi"/>
                  <w:bCs/>
                  <w:color w:val="093676"/>
                </w:rPr>
                <w:t>rid</w:t>
              </w:r>
            </w:hyperlink>
            <w:r w:rsidRPr="003576D7">
              <w:rPr>
                <w:rStyle w:val="Strong"/>
                <w:rFonts w:cstheme="minorHAnsi"/>
                <w:b w:val="0"/>
                <w:color w:val="000000"/>
              </w:rPr>
              <w:t xml:space="preserve"> </w:t>
            </w:r>
            <w:r>
              <w:rPr>
                <w:rStyle w:val="Strong"/>
                <w:rFonts w:cstheme="minorHAnsi"/>
                <w:b w:val="0"/>
                <w:color w:val="000000"/>
              </w:rPr>
              <w:t xml:space="preserve">documents </w:t>
            </w:r>
            <w:r w:rsidRPr="003576D7">
              <w:rPr>
                <w:rStyle w:val="Strong"/>
                <w:rFonts w:cstheme="minorHAnsi"/>
                <w:b w:val="0"/>
                <w:color w:val="000000"/>
              </w:rPr>
              <w:t>should be consulted</w:t>
            </w:r>
            <w:r>
              <w:rPr>
                <w:rStyle w:val="Strong"/>
                <w:rFonts w:cstheme="minorHAnsi"/>
                <w:b w:val="0"/>
                <w:color w:val="000000"/>
              </w:rPr>
              <w:t xml:space="preserve"> in the first instance</w:t>
            </w:r>
            <w:r>
              <w:rPr>
                <w:rFonts w:ascii="Calibri" w:eastAsia="Calibri" w:hAnsi="Calibri" w:cs="Calibri"/>
              </w:rPr>
              <w:t xml:space="preserve"> for guidance. </w:t>
            </w:r>
          </w:p>
          <w:p w14:paraId="06C537F7" w14:textId="77777777" w:rsidR="007769C7" w:rsidRDefault="007769C7" w:rsidP="005067C9">
            <w:pPr>
              <w:spacing w:line="256" w:lineRule="auto"/>
              <w:rPr>
                <w:rFonts w:ascii="Calibri" w:eastAsia="Calibri" w:hAnsi="Calibri" w:cs="Calibri"/>
              </w:rPr>
            </w:pPr>
          </w:p>
          <w:p w14:paraId="7B17F98B" w14:textId="4A79D102" w:rsidR="005067C9" w:rsidRDefault="005067C9" w:rsidP="005067C9">
            <w:pPr>
              <w:spacing w:line="256" w:lineRule="auto"/>
              <w:rPr>
                <w:rFonts w:ascii="Calibri" w:eastAsia="Calibri" w:hAnsi="Calibri" w:cs="Calibri"/>
              </w:rPr>
            </w:pPr>
            <w:r>
              <w:rPr>
                <w:rFonts w:ascii="Calibri" w:eastAsia="Calibri" w:hAnsi="Calibri" w:cs="Calibri"/>
              </w:rPr>
              <w:t>An inventory of items should be compiled and shared with either</w:t>
            </w:r>
            <w:r w:rsidR="007769C7">
              <w:rPr>
                <w:rFonts w:ascii="Calibri" w:eastAsia="Calibri" w:hAnsi="Calibri" w:cs="Calibri"/>
              </w:rPr>
              <w:t xml:space="preserve"> or both</w:t>
            </w:r>
            <w:r>
              <w:rPr>
                <w:rFonts w:ascii="Calibri" w:eastAsia="Calibri" w:hAnsi="Calibri" w:cs="Calibri"/>
              </w:rPr>
              <w:t xml:space="preserve"> the </w:t>
            </w:r>
            <w:r w:rsidR="00D475FD">
              <w:rPr>
                <w:rFonts w:ascii="Calibri" w:eastAsia="Calibri" w:hAnsi="Calibri" w:cs="Calibri"/>
              </w:rPr>
              <w:t>Liaison Officer for Methodist Collections (</w:t>
            </w:r>
            <w:r>
              <w:rPr>
                <w:rFonts w:ascii="Calibri" w:eastAsia="Calibri" w:hAnsi="Calibri" w:cs="Calibri"/>
              </w:rPr>
              <w:t>objects)</w:t>
            </w:r>
            <w:r w:rsidR="007769C7">
              <w:rPr>
                <w:rFonts w:ascii="Calibri" w:eastAsia="Calibri" w:hAnsi="Calibri" w:cs="Calibri"/>
              </w:rPr>
              <w:t xml:space="preserve"> </w:t>
            </w:r>
            <w:r>
              <w:rPr>
                <w:rFonts w:ascii="Calibri" w:eastAsia="Calibri" w:hAnsi="Calibri" w:cs="Calibri"/>
              </w:rPr>
              <w:t xml:space="preserve">and the </w:t>
            </w:r>
            <w:r w:rsidR="007769C7" w:rsidRPr="004429C3">
              <w:rPr>
                <w:rFonts w:ascii="Calibri" w:eastAsia="Calibri" w:hAnsi="Calibri" w:cs="Calibri"/>
              </w:rPr>
              <w:t>Liaison Officer</w:t>
            </w:r>
            <w:r w:rsidR="00D475FD" w:rsidRPr="004429C3">
              <w:t xml:space="preserve"> for Methodist Archives</w:t>
            </w:r>
            <w:r>
              <w:rPr>
                <w:rFonts w:ascii="Calibri" w:eastAsia="Calibri" w:hAnsi="Calibri" w:cs="Calibri"/>
              </w:rPr>
              <w:t xml:space="preserve"> (documents)</w:t>
            </w:r>
            <w:r w:rsidR="004429C3">
              <w:rPr>
                <w:rFonts w:ascii="Calibri" w:eastAsia="Calibri" w:hAnsi="Calibri" w:cs="Calibri"/>
              </w:rPr>
              <w:t xml:space="preserve">.  </w:t>
            </w:r>
            <w:r w:rsidR="007769C7">
              <w:rPr>
                <w:rFonts w:ascii="Calibri" w:eastAsia="Calibri" w:hAnsi="Calibri" w:cs="Calibri"/>
              </w:rPr>
              <w:t>T</w:t>
            </w:r>
            <w:r>
              <w:rPr>
                <w:rFonts w:ascii="Calibri" w:eastAsia="Calibri" w:hAnsi="Calibri" w:cs="Calibri"/>
              </w:rPr>
              <w:t xml:space="preserve">hese are </w:t>
            </w:r>
            <w:r w:rsidR="00D475FD">
              <w:rPr>
                <w:rFonts w:ascii="Calibri" w:eastAsia="Calibri" w:hAnsi="Calibri" w:cs="Calibri"/>
              </w:rPr>
              <w:t>C</w:t>
            </w:r>
            <w:r>
              <w:rPr>
                <w:rFonts w:ascii="Calibri" w:eastAsia="Calibri" w:hAnsi="Calibri" w:cs="Calibri"/>
              </w:rPr>
              <w:t xml:space="preserve">ouncil appointed peoples can help to determine the future for church contents alongside the </w:t>
            </w:r>
            <w:r w:rsidR="00147703" w:rsidRPr="00147703">
              <w:rPr>
                <w:rFonts w:ascii="Calibri" w:eastAsia="Calibri" w:hAnsi="Calibri" w:cs="Calibri"/>
              </w:rPr>
              <w:t>Methodist Heritage &amp; Collections Officer</w:t>
            </w:r>
            <w:r>
              <w:rPr>
                <w:rFonts w:ascii="Calibri" w:eastAsia="Calibri" w:hAnsi="Calibri" w:cs="Calibri"/>
              </w:rPr>
              <w:t>.</w:t>
            </w:r>
            <w:r w:rsidR="00147703">
              <w:rPr>
                <w:rFonts w:ascii="Calibri" w:eastAsia="Calibri" w:hAnsi="Calibri" w:cs="Calibri"/>
              </w:rPr>
              <w:t xml:space="preserve"> </w:t>
            </w:r>
            <w:r>
              <w:rPr>
                <w:rFonts w:ascii="Calibri" w:eastAsia="Calibri" w:hAnsi="Calibri" w:cs="Calibri"/>
              </w:rPr>
              <w:t xml:space="preserve"> </w:t>
            </w:r>
          </w:p>
          <w:p w14:paraId="75AF28F9" w14:textId="39A18E96" w:rsidR="005067C9" w:rsidRDefault="005067C9" w:rsidP="005067C9">
            <w:pPr>
              <w:spacing w:line="256" w:lineRule="auto"/>
              <w:rPr>
                <w:rFonts w:ascii="Calibri" w:eastAsia="Calibri" w:hAnsi="Calibri" w:cs="Calibri"/>
              </w:rPr>
            </w:pPr>
          </w:p>
          <w:p w14:paraId="05E7EC82" w14:textId="39BF5D41" w:rsidR="005067C9" w:rsidRDefault="005067C9" w:rsidP="005067C9">
            <w:pPr>
              <w:spacing w:line="256" w:lineRule="auto"/>
              <w:rPr>
                <w:rFonts w:ascii="Calibri" w:eastAsia="Calibri" w:hAnsi="Calibri" w:cs="Calibri"/>
              </w:rPr>
            </w:pPr>
            <w:r>
              <w:rPr>
                <w:rFonts w:ascii="Calibri" w:eastAsia="Calibri" w:hAnsi="Calibri" w:cs="Calibri"/>
              </w:rPr>
              <w:t>Other objects may be determined as fit for disposal - g</w:t>
            </w:r>
            <w:r w:rsidRPr="420594A9">
              <w:rPr>
                <w:rFonts w:ascii="Calibri" w:eastAsia="Calibri" w:hAnsi="Calibri" w:cs="Calibri"/>
              </w:rPr>
              <w:t xml:space="preserve">uidance on disposal of historic artefacts written by the Methodist Heritage </w:t>
            </w:r>
            <w:r w:rsidR="00D475FD">
              <w:rPr>
                <w:rFonts w:ascii="Calibri" w:eastAsia="Calibri" w:hAnsi="Calibri" w:cs="Calibri"/>
              </w:rPr>
              <w:t xml:space="preserve">&amp; Collections </w:t>
            </w:r>
            <w:r w:rsidRPr="420594A9">
              <w:rPr>
                <w:rFonts w:ascii="Calibri" w:eastAsia="Calibri" w:hAnsi="Calibri" w:cs="Calibri"/>
              </w:rPr>
              <w:t xml:space="preserve">Officer can be found </w:t>
            </w:r>
            <w:hyperlink r:id="rId46" w:history="1">
              <w:r w:rsidRPr="420594A9">
                <w:rPr>
                  <w:rStyle w:val="Hyperlink"/>
                  <w:rFonts w:ascii="Calibri" w:eastAsia="Calibri" w:hAnsi="Calibri" w:cs="Calibri"/>
                </w:rPr>
                <w:t>here</w:t>
              </w:r>
            </w:hyperlink>
            <w:r w:rsidRPr="420594A9">
              <w:rPr>
                <w:rFonts w:ascii="Calibri" w:eastAsia="Calibri" w:hAnsi="Calibri" w:cs="Calibri"/>
              </w:rPr>
              <w:t xml:space="preserve">. </w:t>
            </w:r>
          </w:p>
          <w:p w14:paraId="23D8AEEE" w14:textId="77777777" w:rsidR="005067C9" w:rsidRDefault="005067C9" w:rsidP="005067C9">
            <w:pPr>
              <w:spacing w:line="256" w:lineRule="auto"/>
              <w:rPr>
                <w:rFonts w:ascii="Calibri" w:eastAsia="Calibri" w:hAnsi="Calibri" w:cs="Calibri"/>
              </w:rPr>
            </w:pPr>
          </w:p>
          <w:p w14:paraId="37425710" w14:textId="3A59305B" w:rsidR="005067C9" w:rsidRDefault="005067C9" w:rsidP="005067C9">
            <w:pPr>
              <w:spacing w:line="256" w:lineRule="auto"/>
            </w:pPr>
            <w:r w:rsidRPr="003576D7">
              <w:t xml:space="preserve">As per </w:t>
            </w:r>
            <w:hyperlink r:id="rId47" w:history="1">
              <w:r>
                <w:rPr>
                  <w:rStyle w:val="Hyperlink"/>
                </w:rPr>
                <w:t xml:space="preserve">standing order </w:t>
              </w:r>
              <w:r w:rsidRPr="00CC6E6D">
                <w:rPr>
                  <w:rStyle w:val="Hyperlink"/>
                </w:rPr>
                <w:t>337</w:t>
              </w:r>
              <w:r w:rsidRPr="00A32041">
                <w:rPr>
                  <w:rStyle w:val="Hyperlink"/>
                </w:rPr>
                <w:t>(1)</w:t>
              </w:r>
              <w:r w:rsidRPr="00CC6E6D">
                <w:rPr>
                  <w:rStyle w:val="Hyperlink"/>
                </w:rPr>
                <w:t>ii</w:t>
              </w:r>
              <w:r w:rsidRPr="00A32041">
                <w:rPr>
                  <w:rStyle w:val="Hyperlink"/>
                </w:rPr>
                <w:t xml:space="preserve"> </w:t>
              </w:r>
              <w:r w:rsidRPr="00CC6E6D">
                <w:rPr>
                  <w:rStyle w:val="Hyperlink"/>
                </w:rPr>
                <w:t>/</w:t>
              </w:r>
              <w:r w:rsidRPr="00A32041">
                <w:rPr>
                  <w:rStyle w:val="Hyperlink"/>
                </w:rPr>
                <w:t xml:space="preserve"> 936</w:t>
              </w:r>
            </w:hyperlink>
            <w:r>
              <w:rPr>
                <w:color w:val="00B050"/>
              </w:rPr>
              <w:t xml:space="preserve"> </w:t>
            </w:r>
            <w:r>
              <w:t>objects and documents</w:t>
            </w:r>
            <w:r w:rsidRPr="003576D7">
              <w:t xml:space="preserve"> with significant heritage value must not be sold, leased or disposed of without approval of the</w:t>
            </w:r>
            <w:r>
              <w:t xml:space="preserve"> Methodist Heritage Committee.</w:t>
            </w:r>
          </w:p>
          <w:p w14:paraId="74C51A5F" w14:textId="1AB2B56A" w:rsidR="005067C9" w:rsidRDefault="005067C9" w:rsidP="005067C9">
            <w:pPr>
              <w:spacing w:line="256" w:lineRule="auto"/>
              <w:rPr>
                <w:rFonts w:ascii="Calibri" w:eastAsia="Calibri" w:hAnsi="Calibri" w:cs="Calibri"/>
              </w:rPr>
            </w:pPr>
          </w:p>
          <w:p w14:paraId="0AF9A2CD" w14:textId="6E0DFA19" w:rsidR="005067C9" w:rsidRDefault="005067C9" w:rsidP="005067C9">
            <w:pPr>
              <w:spacing w:line="256" w:lineRule="auto"/>
              <w:rPr>
                <w:rStyle w:val="Hyperlink"/>
                <w:rFonts w:ascii="Calibri" w:eastAsia="Calibri" w:hAnsi="Calibri" w:cs="Calibri"/>
              </w:rPr>
            </w:pPr>
            <w:r w:rsidRPr="00644B1C">
              <w:rPr>
                <w:rFonts w:ascii="Calibri" w:eastAsia="Calibri" w:hAnsi="Calibri" w:cs="Calibri"/>
              </w:rPr>
              <w:t xml:space="preserve">Guidance on the retention and disposal of records within the church safe, please refer to section </w:t>
            </w:r>
            <w:r w:rsidR="00D475FD">
              <w:rPr>
                <w:rFonts w:ascii="Calibri" w:eastAsia="Calibri" w:hAnsi="Calibri" w:cs="Calibri"/>
              </w:rPr>
              <w:t>12</w:t>
            </w:r>
            <w:r w:rsidRPr="00644B1C">
              <w:rPr>
                <w:rFonts w:ascii="Calibri" w:eastAsia="Calibri" w:hAnsi="Calibri" w:cs="Calibri"/>
              </w:rPr>
              <w:t xml:space="preserve"> and the Retention Schedule</w:t>
            </w:r>
            <w:r w:rsidR="001E18AD">
              <w:rPr>
                <w:rFonts w:ascii="Calibri" w:eastAsia="Calibri" w:hAnsi="Calibri" w:cs="Calibri"/>
              </w:rPr>
              <w:t xml:space="preserve"> that can be found on </w:t>
            </w:r>
            <w:hyperlink r:id="rId48" w:history="1">
              <w:r w:rsidR="001E18AD">
                <w:rPr>
                  <w:rStyle w:val="Hyperlink"/>
                  <w:rFonts w:ascii="Calibri" w:eastAsia="Calibri" w:hAnsi="Calibri" w:cs="Calibri"/>
                </w:rPr>
                <w:t>www.methodist.org.uk/archivists</w:t>
              </w:r>
            </w:hyperlink>
            <w:r w:rsidR="001E18AD">
              <w:rPr>
                <w:rFonts w:ascii="Calibri" w:eastAsia="Calibri" w:hAnsi="Calibri" w:cs="Calibri"/>
              </w:rPr>
              <w:t xml:space="preserve">.  </w:t>
            </w:r>
            <w:r w:rsidRPr="00644B1C">
              <w:rPr>
                <w:rFonts w:ascii="Calibri" w:eastAsia="Calibri" w:hAnsi="Calibri" w:cs="Calibri"/>
              </w:rPr>
              <w:t xml:space="preserve"> </w:t>
            </w:r>
          </w:p>
          <w:p w14:paraId="5D42E572" w14:textId="77777777" w:rsidR="005067C9" w:rsidRDefault="005067C9" w:rsidP="005067C9">
            <w:pPr>
              <w:spacing w:line="256" w:lineRule="auto"/>
              <w:rPr>
                <w:rFonts w:ascii="Calibri" w:eastAsia="Calibri" w:hAnsi="Calibri" w:cs="Calibri"/>
              </w:rPr>
            </w:pPr>
          </w:p>
          <w:p w14:paraId="4BAE7D49" w14:textId="7DF242A7" w:rsidR="005067C9" w:rsidRDefault="005067C9" w:rsidP="005067C9">
            <w:pPr>
              <w:spacing w:line="256" w:lineRule="auto"/>
              <w:rPr>
                <w:rFonts w:ascii="Calibri" w:eastAsia="Calibri" w:hAnsi="Calibri" w:cs="Calibri"/>
              </w:rPr>
            </w:pPr>
            <w:r>
              <w:rPr>
                <w:rFonts w:ascii="Calibri" w:eastAsia="Calibri" w:hAnsi="Calibri" w:cs="Calibri"/>
              </w:rPr>
              <w:t xml:space="preserve">Guidance on retention or relocation of pipe organs can be found on </w:t>
            </w:r>
            <w:hyperlink r:id="rId49" w:history="1">
              <w:r w:rsidRPr="002A5699">
                <w:rPr>
                  <w:rStyle w:val="Hyperlink"/>
                  <w:rFonts w:ascii="Calibri" w:eastAsia="Calibri" w:hAnsi="Calibri" w:cs="Calibri"/>
                </w:rPr>
                <w:t>www.methodist.org.uk/property/a-z</w:t>
              </w:r>
            </w:hyperlink>
            <w:r>
              <w:rPr>
                <w:rFonts w:ascii="Calibri" w:eastAsia="Calibri" w:hAnsi="Calibri" w:cs="Calibri"/>
              </w:rPr>
              <w:t>. It includes links to the Methodist Church’s Organ Advisory Service (MCOAS) who can provide advice on re-homing.</w:t>
            </w:r>
          </w:p>
          <w:p w14:paraId="2B2D77FE" w14:textId="77777777" w:rsidR="005067C9" w:rsidRPr="00403D81" w:rsidRDefault="005067C9" w:rsidP="005067C9">
            <w:pPr>
              <w:spacing w:line="256" w:lineRule="auto"/>
              <w:rPr>
                <w:rFonts w:ascii="Calibri" w:eastAsia="Calibri" w:hAnsi="Calibri" w:cs="Calibri"/>
              </w:rPr>
            </w:pPr>
          </w:p>
        </w:tc>
        <w:tc>
          <w:tcPr>
            <w:tcW w:w="1268" w:type="dxa"/>
            <w:tcBorders>
              <w:top w:val="single" w:sz="4" w:space="0" w:color="auto"/>
              <w:left w:val="single" w:sz="4" w:space="0" w:color="auto"/>
              <w:bottom w:val="single" w:sz="4" w:space="0" w:color="auto"/>
              <w:right w:val="single" w:sz="4" w:space="0" w:color="auto"/>
            </w:tcBorders>
          </w:tcPr>
          <w:p w14:paraId="0A61263D" w14:textId="77777777" w:rsidR="005067C9" w:rsidRDefault="005067C9" w:rsidP="005067C9">
            <w:pPr>
              <w:rPr>
                <w:b/>
              </w:rPr>
            </w:pPr>
          </w:p>
        </w:tc>
        <w:tc>
          <w:tcPr>
            <w:tcW w:w="1853" w:type="dxa"/>
            <w:tcBorders>
              <w:top w:val="single" w:sz="4" w:space="0" w:color="auto"/>
              <w:left w:val="single" w:sz="4" w:space="0" w:color="auto"/>
              <w:bottom w:val="single" w:sz="4" w:space="0" w:color="auto"/>
              <w:right w:val="single" w:sz="4" w:space="0" w:color="auto"/>
            </w:tcBorders>
          </w:tcPr>
          <w:p w14:paraId="4C04B944" w14:textId="329EAE08" w:rsidR="005067C9" w:rsidRDefault="005067C9" w:rsidP="005067C9">
            <w:pPr>
              <w:rPr>
                <w:b/>
                <w:bCs/>
              </w:rPr>
            </w:pPr>
            <w:r>
              <w:rPr>
                <w:b/>
                <w:bCs/>
              </w:rPr>
              <w:t xml:space="preserve"> </w:t>
            </w:r>
          </w:p>
        </w:tc>
      </w:tr>
      <w:tr w:rsidR="005067C9" w14:paraId="08C0ED0F" w14:textId="77777777" w:rsidTr="005067C9">
        <w:tc>
          <w:tcPr>
            <w:tcW w:w="669" w:type="dxa"/>
            <w:tcBorders>
              <w:top w:val="single" w:sz="4" w:space="0" w:color="auto"/>
              <w:left w:val="single" w:sz="4" w:space="0" w:color="auto"/>
              <w:bottom w:val="single" w:sz="4" w:space="0" w:color="auto"/>
              <w:right w:val="single" w:sz="4" w:space="0" w:color="auto"/>
            </w:tcBorders>
            <w:hideMark/>
          </w:tcPr>
          <w:p w14:paraId="13715036" w14:textId="0ED669DF" w:rsidR="005067C9" w:rsidRDefault="005067C9" w:rsidP="005067C9">
            <w:pPr>
              <w:rPr>
                <w:b/>
              </w:rPr>
            </w:pPr>
            <w:r>
              <w:rPr>
                <w:b/>
              </w:rPr>
              <w:t>12</w:t>
            </w:r>
          </w:p>
        </w:tc>
        <w:tc>
          <w:tcPr>
            <w:tcW w:w="6099" w:type="dxa"/>
            <w:tcBorders>
              <w:top w:val="single" w:sz="4" w:space="0" w:color="auto"/>
              <w:left w:val="single" w:sz="4" w:space="0" w:color="auto"/>
              <w:bottom w:val="single" w:sz="4" w:space="0" w:color="auto"/>
              <w:right w:val="single" w:sz="4" w:space="0" w:color="auto"/>
            </w:tcBorders>
          </w:tcPr>
          <w:p w14:paraId="08927E6A" w14:textId="0FEEBEE4" w:rsidR="009D722E" w:rsidRDefault="005067C9" w:rsidP="009D722E">
            <w:pPr>
              <w:rPr>
                <w:rStyle w:val="Hyperlink"/>
                <w:color w:val="auto"/>
                <w:u w:val="none"/>
              </w:rPr>
            </w:pPr>
            <w:r w:rsidRPr="00403D81">
              <w:rPr>
                <w:b/>
              </w:rPr>
              <w:t xml:space="preserve">Records </w:t>
            </w:r>
            <w:r>
              <w:t xml:space="preserve">– </w:t>
            </w:r>
            <w:r w:rsidR="009D722E" w:rsidRPr="009D722E">
              <w:rPr>
                <w:rStyle w:val="Hyperlink"/>
                <w:color w:val="auto"/>
                <w:u w:val="none"/>
              </w:rPr>
              <w:t xml:space="preserve">Church records tell the story of the people called Methodists in the locality in which the church is based, who we were, the buildings we worshipped in and the stories </w:t>
            </w:r>
            <w:r w:rsidR="004204FA" w:rsidRPr="009D722E">
              <w:rPr>
                <w:rStyle w:val="Hyperlink"/>
                <w:color w:val="auto"/>
                <w:u w:val="none"/>
              </w:rPr>
              <w:t>surrounding and</w:t>
            </w:r>
            <w:r w:rsidR="009D722E" w:rsidRPr="009D722E">
              <w:rPr>
                <w:rStyle w:val="Hyperlink"/>
                <w:color w:val="auto"/>
                <w:u w:val="none"/>
              </w:rPr>
              <w:t xml:space="preserve"> involving these buildings. Just because a Church closes, its story doesn’t end so the records of a closed church are important</w:t>
            </w:r>
            <w:r w:rsidR="00D475FD">
              <w:rPr>
                <w:rStyle w:val="Hyperlink"/>
                <w:color w:val="auto"/>
                <w:u w:val="none"/>
              </w:rPr>
              <w:t xml:space="preserve"> both for remembrance, heritage</w:t>
            </w:r>
            <w:r w:rsidR="009D722E" w:rsidRPr="009D722E">
              <w:rPr>
                <w:rStyle w:val="Hyperlink"/>
                <w:color w:val="auto"/>
                <w:u w:val="none"/>
              </w:rPr>
              <w:t>, local history and a building which was often a focal point in its community.</w:t>
            </w:r>
          </w:p>
          <w:p w14:paraId="0D162EB2" w14:textId="77777777" w:rsidR="009D722E" w:rsidRPr="009D722E" w:rsidRDefault="009D722E" w:rsidP="009D722E">
            <w:pPr>
              <w:rPr>
                <w:rStyle w:val="Hyperlink"/>
                <w:color w:val="auto"/>
                <w:u w:val="none"/>
              </w:rPr>
            </w:pPr>
          </w:p>
          <w:p w14:paraId="770861FA" w14:textId="15785352" w:rsidR="009D722E" w:rsidRDefault="00B661FB" w:rsidP="009D722E">
            <w:pPr>
              <w:rPr>
                <w:rStyle w:val="Hyperlink"/>
                <w:color w:val="auto"/>
                <w:u w:val="none"/>
              </w:rPr>
            </w:pPr>
            <w:r>
              <w:rPr>
                <w:rStyle w:val="Hyperlink"/>
                <w:color w:val="auto"/>
                <w:u w:val="none"/>
              </w:rPr>
              <w:t>W</w:t>
            </w:r>
            <w:r w:rsidR="009D722E" w:rsidRPr="009D722E">
              <w:rPr>
                <w:rStyle w:val="Hyperlink"/>
                <w:color w:val="auto"/>
                <w:u w:val="none"/>
              </w:rPr>
              <w:t>hen determining whether archives are worthy of permanent preservation</w:t>
            </w:r>
            <w:r>
              <w:rPr>
                <w:rStyle w:val="Hyperlink"/>
                <w:color w:val="auto"/>
                <w:u w:val="none"/>
              </w:rPr>
              <w:t xml:space="preserve"> u</w:t>
            </w:r>
            <w:r w:rsidRPr="009D722E">
              <w:rPr>
                <w:rStyle w:val="Hyperlink"/>
                <w:color w:val="auto"/>
                <w:u w:val="none"/>
              </w:rPr>
              <w:t>nder Standing Order 015 (1) (a)</w:t>
            </w:r>
            <w:r w:rsidR="009D722E" w:rsidRPr="009D722E">
              <w:rPr>
                <w:rStyle w:val="Hyperlink"/>
                <w:color w:val="auto"/>
                <w:u w:val="none"/>
              </w:rPr>
              <w:t>, the advice of the Liaison Officer for Methodist Archives and the District Archivist must be taken into account together with that of the Liaison Officer for Methodist Objects. Under St</w:t>
            </w:r>
            <w:r w:rsidR="00156D0A">
              <w:rPr>
                <w:rStyle w:val="Hyperlink"/>
                <w:color w:val="auto"/>
                <w:u w:val="none"/>
              </w:rPr>
              <w:t xml:space="preserve">anding Order 015(2), the Church or </w:t>
            </w:r>
            <w:r w:rsidR="009D722E" w:rsidRPr="009D722E">
              <w:rPr>
                <w:rStyle w:val="Hyperlink"/>
                <w:color w:val="auto"/>
                <w:u w:val="none"/>
              </w:rPr>
              <w:t>Circuit Archivist</w:t>
            </w:r>
            <w:r w:rsidR="00156D0A">
              <w:rPr>
                <w:rStyle w:val="Hyperlink"/>
                <w:color w:val="auto"/>
                <w:u w:val="none"/>
              </w:rPr>
              <w:t xml:space="preserve"> </w:t>
            </w:r>
            <w:r w:rsidR="009D722E" w:rsidRPr="009D722E">
              <w:rPr>
                <w:rStyle w:val="Hyperlink"/>
                <w:color w:val="auto"/>
                <w:u w:val="none"/>
              </w:rPr>
              <w:t>(or if none, the Superintendent) is responsible for depositing archives with Local Authorities where necessary.</w:t>
            </w:r>
          </w:p>
          <w:p w14:paraId="4A75E3F0" w14:textId="77777777" w:rsidR="009D722E" w:rsidRPr="009D722E" w:rsidRDefault="009D722E" w:rsidP="009D722E">
            <w:pPr>
              <w:rPr>
                <w:rStyle w:val="Hyperlink"/>
                <w:color w:val="auto"/>
                <w:u w:val="none"/>
              </w:rPr>
            </w:pPr>
          </w:p>
          <w:p w14:paraId="17A399E0" w14:textId="30140F51" w:rsidR="009D722E" w:rsidRDefault="009D722E" w:rsidP="009D722E">
            <w:pPr>
              <w:rPr>
                <w:rStyle w:val="Hyperlink"/>
                <w:color w:val="auto"/>
                <w:u w:val="none"/>
              </w:rPr>
            </w:pPr>
            <w:r w:rsidRPr="009D722E">
              <w:rPr>
                <w:rStyle w:val="Hyperlink"/>
                <w:color w:val="auto"/>
                <w:u w:val="none"/>
              </w:rPr>
              <w:t xml:space="preserve">The Retention Schedules for Methodist Churches, Circuits and Districts and Connexionally Owned </w:t>
            </w:r>
            <w:r w:rsidRPr="004429C3">
              <w:rPr>
                <w:rStyle w:val="Hyperlink"/>
                <w:color w:val="auto"/>
                <w:u w:val="none"/>
              </w:rPr>
              <w:t>properties</w:t>
            </w:r>
            <w:r w:rsidR="00147703">
              <w:rPr>
                <w:rStyle w:val="Hyperlink"/>
                <w:color w:val="auto"/>
                <w:u w:val="none"/>
              </w:rPr>
              <w:t xml:space="preserve">, which can be found </w:t>
            </w:r>
            <w:r w:rsidR="00147703" w:rsidRPr="00147703">
              <w:t xml:space="preserve">on </w:t>
            </w:r>
            <w:hyperlink r:id="rId50" w:history="1">
              <w:r w:rsidR="00147703" w:rsidRPr="00147703">
                <w:rPr>
                  <w:rStyle w:val="Hyperlink"/>
                </w:rPr>
                <w:t>www.methodist.org.uk/archivists</w:t>
              </w:r>
            </w:hyperlink>
            <w:r w:rsidR="000C6A6E">
              <w:t>,</w:t>
            </w:r>
            <w:r w:rsidRPr="009D722E">
              <w:rPr>
                <w:rStyle w:val="Hyperlink"/>
                <w:color w:val="auto"/>
                <w:u w:val="none"/>
              </w:rPr>
              <w:t xml:space="preserve"> contains practical advice and guidance on which church records should be archived and preserved and take into account the requirements of data protection and other legislation. Key sections relevant closed churches include: Church meetings, Employment, Finance, Membership, Property, Health and Safety, Safeguarding, Publications, and Legal Documents.</w:t>
            </w:r>
          </w:p>
          <w:p w14:paraId="171884AA" w14:textId="77777777" w:rsidR="009D722E" w:rsidRPr="009D722E" w:rsidRDefault="009D722E" w:rsidP="009D722E">
            <w:pPr>
              <w:rPr>
                <w:rStyle w:val="Hyperlink"/>
                <w:color w:val="auto"/>
                <w:u w:val="none"/>
              </w:rPr>
            </w:pPr>
          </w:p>
          <w:p w14:paraId="7A52E922" w14:textId="77777777" w:rsidR="009D722E" w:rsidRPr="009D722E" w:rsidRDefault="009D722E" w:rsidP="009D722E">
            <w:pPr>
              <w:rPr>
                <w:rStyle w:val="Hyperlink"/>
                <w:color w:val="auto"/>
                <w:u w:val="none"/>
              </w:rPr>
            </w:pPr>
            <w:r w:rsidRPr="009D722E">
              <w:rPr>
                <w:rStyle w:val="Hyperlink"/>
                <w:color w:val="auto"/>
                <w:u w:val="none"/>
              </w:rPr>
              <w:t>Within each section, certain categories of documents must be retained at Circuit or District level either permanently or for specified time periods. These include finance, Trust Deeds, Title Deeds, Burial Registers, Data Protection Records, historic insurance policies, gas safety certificates and quinquennial reports.</w:t>
            </w:r>
          </w:p>
          <w:p w14:paraId="19B6FF0C" w14:textId="38BDBB87" w:rsidR="00156D0A" w:rsidRDefault="009D722E" w:rsidP="005067C9">
            <w:pPr>
              <w:rPr>
                <w:rStyle w:val="Hyperlink"/>
                <w:color w:val="auto"/>
                <w:u w:val="none"/>
              </w:rPr>
            </w:pPr>
            <w:r w:rsidRPr="009D722E">
              <w:rPr>
                <w:rStyle w:val="Hyperlink"/>
                <w:color w:val="auto"/>
                <w:u w:val="none"/>
              </w:rPr>
              <w:t>Baptism Registers and unframed Cradle Rolls are particularly important for family history / heritage enquiries and should always be preserved and deposit</w:t>
            </w:r>
            <w:r>
              <w:rPr>
                <w:rStyle w:val="Hyperlink"/>
                <w:color w:val="auto"/>
                <w:u w:val="none"/>
              </w:rPr>
              <w:t>ed in Local Authority Archives.</w:t>
            </w:r>
          </w:p>
          <w:p w14:paraId="61CFFA11" w14:textId="02B94EB9" w:rsidR="00156D0A" w:rsidRDefault="00156D0A" w:rsidP="005067C9">
            <w:pPr>
              <w:rPr>
                <w:rStyle w:val="Hyperlink"/>
                <w:color w:val="auto"/>
                <w:u w:val="none"/>
              </w:rPr>
            </w:pPr>
          </w:p>
          <w:p w14:paraId="50484CDC" w14:textId="142DB14D" w:rsidR="00156D0A" w:rsidRDefault="00156D0A" w:rsidP="005067C9">
            <w:pPr>
              <w:rPr>
                <w:rStyle w:val="Hyperlink"/>
                <w:color w:val="auto"/>
                <w:u w:val="none"/>
              </w:rPr>
            </w:pPr>
            <w:r>
              <w:rPr>
                <w:rStyle w:val="Hyperlink"/>
                <w:color w:val="auto"/>
                <w:u w:val="none"/>
              </w:rPr>
              <w:t>The first point of contact should be either the Liaison Officer for Methodist Archives or the Heritage &amp; Collections Officer</w:t>
            </w:r>
            <w:r w:rsidR="000C6A6E">
              <w:rPr>
                <w:rStyle w:val="Hyperlink"/>
                <w:color w:val="auto"/>
                <w:u w:val="none"/>
              </w:rPr>
              <w:t xml:space="preserve"> via </w:t>
            </w:r>
          </w:p>
          <w:p w14:paraId="7BC4735E" w14:textId="0E044659" w:rsidR="00156D0A" w:rsidRDefault="00610ED3" w:rsidP="005067C9">
            <w:pPr>
              <w:rPr>
                <w:rStyle w:val="Hyperlink"/>
                <w:color w:val="auto"/>
                <w:u w:val="none"/>
              </w:rPr>
            </w:pPr>
            <w:hyperlink r:id="rId51" w:history="1">
              <w:r w:rsidR="000C6A6E">
                <w:rPr>
                  <w:rStyle w:val="Hyperlink"/>
                </w:rPr>
                <w:t>heritage@methodistchurch.org.uk</w:t>
              </w:r>
            </w:hyperlink>
            <w:r w:rsidR="000C6A6E">
              <w:rPr>
                <w:rStyle w:val="Hyperlink"/>
              </w:rPr>
              <w:t>.</w:t>
            </w:r>
          </w:p>
          <w:p w14:paraId="40B6CC4A" w14:textId="77777777" w:rsidR="005067C9" w:rsidRDefault="005067C9" w:rsidP="005067C9"/>
        </w:tc>
        <w:tc>
          <w:tcPr>
            <w:tcW w:w="1268" w:type="dxa"/>
            <w:tcBorders>
              <w:top w:val="single" w:sz="4" w:space="0" w:color="auto"/>
              <w:left w:val="single" w:sz="4" w:space="0" w:color="auto"/>
              <w:bottom w:val="single" w:sz="4" w:space="0" w:color="auto"/>
              <w:right w:val="single" w:sz="4" w:space="0" w:color="auto"/>
            </w:tcBorders>
          </w:tcPr>
          <w:p w14:paraId="3FC817BD" w14:textId="77777777" w:rsidR="005067C9" w:rsidRDefault="005067C9" w:rsidP="005067C9">
            <w:pPr>
              <w:rPr>
                <w:b/>
              </w:rPr>
            </w:pPr>
          </w:p>
        </w:tc>
        <w:tc>
          <w:tcPr>
            <w:tcW w:w="1853" w:type="dxa"/>
            <w:tcBorders>
              <w:top w:val="single" w:sz="4" w:space="0" w:color="auto"/>
              <w:left w:val="single" w:sz="4" w:space="0" w:color="auto"/>
              <w:bottom w:val="single" w:sz="4" w:space="0" w:color="auto"/>
              <w:right w:val="single" w:sz="4" w:space="0" w:color="auto"/>
            </w:tcBorders>
            <w:hideMark/>
          </w:tcPr>
          <w:p w14:paraId="7A4373DD" w14:textId="4A439EEA" w:rsidR="005067C9" w:rsidRDefault="005067C9" w:rsidP="005067C9">
            <w:pPr>
              <w:rPr>
                <w:b/>
                <w:bCs/>
              </w:rPr>
            </w:pPr>
          </w:p>
        </w:tc>
      </w:tr>
      <w:tr w:rsidR="005067C9" w14:paraId="12DD1882" w14:textId="77777777" w:rsidTr="005067C9">
        <w:tc>
          <w:tcPr>
            <w:tcW w:w="669" w:type="dxa"/>
            <w:tcBorders>
              <w:top w:val="single" w:sz="4" w:space="0" w:color="auto"/>
              <w:left w:val="single" w:sz="4" w:space="0" w:color="auto"/>
              <w:bottom w:val="single" w:sz="4" w:space="0" w:color="auto"/>
              <w:right w:val="single" w:sz="4" w:space="0" w:color="auto"/>
            </w:tcBorders>
            <w:hideMark/>
          </w:tcPr>
          <w:p w14:paraId="3CDB780C" w14:textId="0B69E875" w:rsidR="005067C9" w:rsidRDefault="005067C9" w:rsidP="005067C9">
            <w:pPr>
              <w:rPr>
                <w:b/>
              </w:rPr>
            </w:pPr>
            <w:r>
              <w:rPr>
                <w:b/>
              </w:rPr>
              <w:t>13</w:t>
            </w:r>
          </w:p>
        </w:tc>
        <w:tc>
          <w:tcPr>
            <w:tcW w:w="6099" w:type="dxa"/>
            <w:tcBorders>
              <w:top w:val="single" w:sz="4" w:space="0" w:color="auto"/>
              <w:left w:val="single" w:sz="4" w:space="0" w:color="auto"/>
              <w:bottom w:val="single" w:sz="4" w:space="0" w:color="auto"/>
              <w:right w:val="single" w:sz="4" w:space="0" w:color="auto"/>
            </w:tcBorders>
            <w:hideMark/>
          </w:tcPr>
          <w:p w14:paraId="4A9927B8" w14:textId="77777777" w:rsidR="005067C9" w:rsidRDefault="005067C9" w:rsidP="005067C9">
            <w:pPr>
              <w:rPr>
                <w:rFonts w:cstheme="minorHAnsi"/>
              </w:rPr>
            </w:pPr>
            <w:r w:rsidRPr="00403D81">
              <w:rPr>
                <w:rFonts w:cstheme="minorHAnsi"/>
                <w:b/>
              </w:rPr>
              <w:t>Police and Fire services</w:t>
            </w:r>
            <w:r>
              <w:rPr>
                <w:rFonts w:cstheme="minorHAnsi"/>
              </w:rPr>
              <w:t xml:space="preserve"> - Both should be advised of the situation and provided with key holder information for emergencies. </w:t>
            </w:r>
          </w:p>
          <w:p w14:paraId="7095A2FF" w14:textId="77777777" w:rsidR="005067C9" w:rsidRDefault="005067C9" w:rsidP="005067C9">
            <w:pPr>
              <w:rPr>
                <w:rFonts w:cstheme="minorHAnsi"/>
              </w:rPr>
            </w:pPr>
          </w:p>
        </w:tc>
        <w:tc>
          <w:tcPr>
            <w:tcW w:w="1268" w:type="dxa"/>
            <w:tcBorders>
              <w:top w:val="single" w:sz="4" w:space="0" w:color="auto"/>
              <w:left w:val="single" w:sz="4" w:space="0" w:color="auto"/>
              <w:bottom w:val="single" w:sz="4" w:space="0" w:color="auto"/>
              <w:right w:val="single" w:sz="4" w:space="0" w:color="auto"/>
            </w:tcBorders>
          </w:tcPr>
          <w:p w14:paraId="379AF2B8" w14:textId="77777777" w:rsidR="005067C9" w:rsidRDefault="005067C9" w:rsidP="005067C9">
            <w:pPr>
              <w:rPr>
                <w:b/>
              </w:rPr>
            </w:pPr>
          </w:p>
        </w:tc>
        <w:tc>
          <w:tcPr>
            <w:tcW w:w="1853" w:type="dxa"/>
            <w:tcBorders>
              <w:top w:val="single" w:sz="4" w:space="0" w:color="auto"/>
              <w:left w:val="single" w:sz="4" w:space="0" w:color="auto"/>
              <w:bottom w:val="single" w:sz="4" w:space="0" w:color="auto"/>
              <w:right w:val="single" w:sz="4" w:space="0" w:color="auto"/>
            </w:tcBorders>
            <w:hideMark/>
          </w:tcPr>
          <w:p w14:paraId="4E5E4DD7" w14:textId="6C353AFB" w:rsidR="005067C9" w:rsidRDefault="005067C9" w:rsidP="005067C9">
            <w:pPr>
              <w:rPr>
                <w:b/>
                <w:bCs/>
              </w:rPr>
            </w:pPr>
          </w:p>
        </w:tc>
      </w:tr>
      <w:tr w:rsidR="005067C9" w14:paraId="23CF5E68" w14:textId="77777777" w:rsidTr="005067C9">
        <w:tc>
          <w:tcPr>
            <w:tcW w:w="669" w:type="dxa"/>
            <w:tcBorders>
              <w:top w:val="single" w:sz="4" w:space="0" w:color="auto"/>
              <w:left w:val="single" w:sz="4" w:space="0" w:color="auto"/>
              <w:bottom w:val="single" w:sz="4" w:space="0" w:color="auto"/>
              <w:right w:val="single" w:sz="4" w:space="0" w:color="auto"/>
            </w:tcBorders>
            <w:hideMark/>
          </w:tcPr>
          <w:p w14:paraId="4702002E" w14:textId="79078F5E" w:rsidR="005067C9" w:rsidRDefault="005067C9" w:rsidP="005067C9">
            <w:pPr>
              <w:rPr>
                <w:b/>
              </w:rPr>
            </w:pPr>
            <w:r>
              <w:rPr>
                <w:b/>
              </w:rPr>
              <w:t>14a</w:t>
            </w:r>
          </w:p>
        </w:tc>
        <w:tc>
          <w:tcPr>
            <w:tcW w:w="6099" w:type="dxa"/>
            <w:tcBorders>
              <w:top w:val="single" w:sz="4" w:space="0" w:color="auto"/>
              <w:left w:val="single" w:sz="4" w:space="0" w:color="auto"/>
              <w:bottom w:val="single" w:sz="4" w:space="0" w:color="auto"/>
              <w:right w:val="single" w:sz="4" w:space="0" w:color="auto"/>
            </w:tcBorders>
          </w:tcPr>
          <w:p w14:paraId="32CDAD18" w14:textId="1EBFEA8A" w:rsidR="005067C9" w:rsidRPr="00403D81" w:rsidRDefault="005067C9" w:rsidP="005067C9">
            <w:r w:rsidRPr="7CF7A2DD">
              <w:rPr>
                <w:b/>
                <w:bCs/>
              </w:rPr>
              <w:t>Finances</w:t>
            </w:r>
            <w:r>
              <w:t xml:space="preserve"> – The </w:t>
            </w:r>
            <w:hyperlink r:id="rId52" w:history="1">
              <w:r>
                <w:rPr>
                  <w:rStyle w:val="Hyperlink"/>
                </w:rPr>
                <w:t>TMCP Finance Team</w:t>
              </w:r>
            </w:hyperlink>
            <w:r>
              <w:t xml:space="preserve"> must be contacted if any questions arise. For any questions on trusts, please refer to </w:t>
            </w:r>
            <w:hyperlink r:id="rId53" w:history="1">
              <w:r w:rsidRPr="003A0E8F">
                <w:rPr>
                  <w:rStyle w:val="Hyperlink"/>
                </w:rPr>
                <w:t>TMCP Legal</w:t>
              </w:r>
            </w:hyperlink>
            <w:r>
              <w:t>.</w:t>
            </w:r>
            <w:r w:rsidR="00220A63">
              <w:t xml:space="preserve">  Also, please refer to SO 654 </w:t>
            </w:r>
            <w:r w:rsidR="00220A63" w:rsidRPr="00512640">
              <w:rPr>
                <w:b/>
                <w:bCs/>
              </w:rPr>
              <w:t>Cessation</w:t>
            </w:r>
            <w:r w:rsidR="00220A63">
              <w:t xml:space="preserve">, which </w:t>
            </w:r>
            <w:r w:rsidR="008A5F44">
              <w:t>s</w:t>
            </w:r>
            <w:r w:rsidR="00220A63">
              <w:t>p</w:t>
            </w:r>
            <w:r w:rsidR="008A5F44">
              <w:t>ecifies</w:t>
            </w:r>
            <w:r w:rsidR="00220A63">
              <w:t xml:space="preserve"> how the balances on various accounts should be applied.</w:t>
            </w:r>
          </w:p>
          <w:p w14:paraId="17763708" w14:textId="77777777" w:rsidR="005067C9" w:rsidRPr="00403D81" w:rsidRDefault="005067C9" w:rsidP="005067C9">
            <w:pPr>
              <w:rPr>
                <w:bCs/>
              </w:rPr>
            </w:pPr>
          </w:p>
          <w:p w14:paraId="2D29E20F" w14:textId="44211E7F" w:rsidR="005067C9" w:rsidRPr="00403D81" w:rsidRDefault="005067C9" w:rsidP="005067C9">
            <w:pPr>
              <w:rPr>
                <w:bCs/>
              </w:rPr>
            </w:pPr>
            <w:r w:rsidRPr="00403D81">
              <w:rPr>
                <w:bCs/>
              </w:rPr>
              <w:t>At least one further meeting</w:t>
            </w:r>
            <w:r>
              <w:rPr>
                <w:bCs/>
              </w:rPr>
              <w:t xml:space="preserve"> of the church council</w:t>
            </w:r>
            <w:r w:rsidRPr="00403D81">
              <w:rPr>
                <w:bCs/>
              </w:rPr>
              <w:t xml:space="preserve"> must be held after the closure, to agree and approve the final accounts and, if a separately registered charity, approve the submission of the final accounts to the Charity Commission and arrange for the ending of the registration.</w:t>
            </w:r>
            <w:r w:rsidR="00383901">
              <w:rPr>
                <w:bCs/>
              </w:rPr>
              <w:t xml:space="preserve">  It is recommended that TMCP Finance Team should be consulted before any final meeting of the local church, especially if there are trusts or restrictions, etc.  </w:t>
            </w:r>
          </w:p>
          <w:p w14:paraId="3AD21D1C" w14:textId="77777777" w:rsidR="005067C9" w:rsidRPr="00403D81" w:rsidRDefault="005067C9" w:rsidP="005067C9">
            <w:pPr>
              <w:rPr>
                <w:bCs/>
              </w:rPr>
            </w:pPr>
          </w:p>
          <w:p w14:paraId="29B395D6" w14:textId="459BC055" w:rsidR="005067C9" w:rsidRPr="00403D81" w:rsidRDefault="005067C9" w:rsidP="005067C9">
            <w:r>
              <w:t xml:space="preserve">Managing trusteeship of the chapel must be formally </w:t>
            </w:r>
            <w:r w:rsidR="004429C3">
              <w:t xml:space="preserve">transferred </w:t>
            </w:r>
            <w:r>
              <w:t xml:space="preserve">to the Circuit (or, less frequently, to another local church) under Model Trust 16(k) </w:t>
            </w:r>
            <w:r w:rsidR="009B63F4">
              <w:t xml:space="preserve">and according to SO605A </w:t>
            </w:r>
            <w:r>
              <w:t xml:space="preserve">after the closure. A clear and detailed record should be taken for the benefit of the Circuit, and a Church Council Resolution passed to this effect (TMCP or the Charity Commission may require certified copies of a resolution). </w:t>
            </w:r>
          </w:p>
          <w:p w14:paraId="69880456" w14:textId="77777777" w:rsidR="005067C9" w:rsidRPr="00403D81" w:rsidRDefault="005067C9" w:rsidP="005067C9">
            <w:pPr>
              <w:rPr>
                <w:bCs/>
              </w:rPr>
            </w:pPr>
          </w:p>
          <w:p w14:paraId="221B5007" w14:textId="11E6701A" w:rsidR="005067C9" w:rsidRPr="00403D81" w:rsidRDefault="005067C9" w:rsidP="005067C9">
            <w:r>
              <w:t xml:space="preserve">The Church’s bank account should remain open, with responsibility transferred to the Circuit (if this is </w:t>
            </w:r>
            <w:r w:rsidR="00B201F5">
              <w:t xml:space="preserve">where </w:t>
            </w:r>
            <w:r>
              <w:t xml:space="preserve">the </w:t>
            </w:r>
            <w:r w:rsidR="00383901">
              <w:t xml:space="preserve">managing trusteeship was </w:t>
            </w:r>
            <w:r w:rsidR="00B201F5">
              <w:t>transferred</w:t>
            </w:r>
            <w:r w:rsidR="00383901">
              <w:t>) in accordance with SO 654</w:t>
            </w:r>
            <w:r>
              <w:t xml:space="preserve"> </w:t>
            </w:r>
            <w:r w:rsidR="009B63F4">
              <w:t xml:space="preserve">and SO605A </w:t>
            </w:r>
            <w:r>
              <w:t>and new signatories assigned as per Standing Order 012(1). Responsibility for its CFB account should also be transferred to the Circuit).</w:t>
            </w:r>
            <w:r w:rsidR="00383901">
              <w:t xml:space="preserve">  If the church was an unregistered charity, please refer to the Legal and Constitutional Practice team at </w:t>
            </w:r>
            <w:hyperlink r:id="rId54" w:history="1">
              <w:r w:rsidR="00383901" w:rsidRPr="00E777AB">
                <w:rPr>
                  <w:rStyle w:val="Hyperlink"/>
                </w:rPr>
                <w:t>lcp@methodistchurch.org.uk</w:t>
              </w:r>
            </w:hyperlink>
            <w:r w:rsidR="00383901">
              <w:t xml:space="preserve"> for support in liaising with the bank.  </w:t>
            </w:r>
            <w:r>
              <w:t xml:space="preserve"> </w:t>
            </w:r>
          </w:p>
          <w:p w14:paraId="0CD9EEE5" w14:textId="77777777" w:rsidR="005067C9" w:rsidRPr="00403D81" w:rsidRDefault="005067C9" w:rsidP="005067C9">
            <w:pPr>
              <w:rPr>
                <w:bCs/>
              </w:rPr>
            </w:pPr>
          </w:p>
          <w:p w14:paraId="1FAE6C35" w14:textId="11F09814" w:rsidR="005067C9" w:rsidRPr="00403D81" w:rsidRDefault="005067C9" w:rsidP="005067C9">
            <w:r>
              <w:t>Please note that while the Church continues to exist the general church fund and local model trust income can, in effect, each be used for the purposes of the other (see SOs 650(6)(iA)</w:t>
            </w:r>
            <w:r w:rsidR="009B63F4">
              <w:t>, 605A</w:t>
            </w:r>
            <w:r>
              <w:t xml:space="preserve"> and 917(1) - (2).</w:t>
            </w:r>
          </w:p>
          <w:p w14:paraId="0179FCC2" w14:textId="77777777" w:rsidR="005067C9" w:rsidRPr="00403D81" w:rsidRDefault="005067C9" w:rsidP="005067C9">
            <w:pPr>
              <w:rPr>
                <w:bCs/>
              </w:rPr>
            </w:pPr>
          </w:p>
          <w:p w14:paraId="3FE2473D" w14:textId="4E0AB80B" w:rsidR="005067C9" w:rsidRDefault="005067C9" w:rsidP="005067C9">
            <w:pPr>
              <w:rPr>
                <w:bCs/>
              </w:rPr>
            </w:pPr>
            <w:r w:rsidRPr="00403D81">
              <w:rPr>
                <w:bCs/>
              </w:rPr>
              <w:t xml:space="preserve">Bear in mind when completing final accounts (or upon sale of the </w:t>
            </w:r>
            <w:r>
              <w:rPr>
                <w:bCs/>
              </w:rPr>
              <w:t>chapel</w:t>
            </w:r>
            <w:r w:rsidRPr="00403D81">
              <w:rPr>
                <w:bCs/>
              </w:rPr>
              <w:t xml:space="preserve">) that there may be returnable grants. </w:t>
            </w:r>
          </w:p>
          <w:p w14:paraId="66D3C1CE" w14:textId="77777777" w:rsidR="005067C9" w:rsidRPr="00403D81" w:rsidRDefault="005067C9" w:rsidP="005067C9">
            <w:pPr>
              <w:rPr>
                <w:bCs/>
              </w:rPr>
            </w:pPr>
          </w:p>
        </w:tc>
        <w:tc>
          <w:tcPr>
            <w:tcW w:w="1268" w:type="dxa"/>
            <w:tcBorders>
              <w:top w:val="single" w:sz="4" w:space="0" w:color="auto"/>
              <w:left w:val="single" w:sz="4" w:space="0" w:color="auto"/>
              <w:bottom w:val="single" w:sz="4" w:space="0" w:color="auto"/>
              <w:right w:val="single" w:sz="4" w:space="0" w:color="auto"/>
            </w:tcBorders>
          </w:tcPr>
          <w:p w14:paraId="64BEEE8D" w14:textId="77777777" w:rsidR="005067C9" w:rsidRDefault="005067C9" w:rsidP="005067C9">
            <w:pPr>
              <w:rPr>
                <w:b/>
              </w:rPr>
            </w:pPr>
          </w:p>
        </w:tc>
        <w:tc>
          <w:tcPr>
            <w:tcW w:w="1853" w:type="dxa"/>
            <w:tcBorders>
              <w:top w:val="single" w:sz="4" w:space="0" w:color="auto"/>
              <w:left w:val="single" w:sz="4" w:space="0" w:color="auto"/>
              <w:bottom w:val="single" w:sz="4" w:space="0" w:color="auto"/>
              <w:right w:val="single" w:sz="4" w:space="0" w:color="auto"/>
            </w:tcBorders>
          </w:tcPr>
          <w:p w14:paraId="0BD27496" w14:textId="5F364870" w:rsidR="005067C9" w:rsidRDefault="005067C9" w:rsidP="005067C9">
            <w:pPr>
              <w:rPr>
                <w:b/>
                <w:bCs/>
              </w:rPr>
            </w:pPr>
          </w:p>
        </w:tc>
      </w:tr>
      <w:tr w:rsidR="005067C9" w14:paraId="3B3331B0" w14:textId="77777777" w:rsidTr="005067C9">
        <w:tc>
          <w:tcPr>
            <w:tcW w:w="669" w:type="dxa"/>
            <w:tcBorders>
              <w:top w:val="single" w:sz="4" w:space="0" w:color="auto"/>
              <w:left w:val="single" w:sz="4" w:space="0" w:color="auto"/>
              <w:bottom w:val="single" w:sz="4" w:space="0" w:color="auto"/>
              <w:right w:val="single" w:sz="4" w:space="0" w:color="auto"/>
            </w:tcBorders>
            <w:hideMark/>
          </w:tcPr>
          <w:p w14:paraId="6565934C" w14:textId="3213F233" w:rsidR="005067C9" w:rsidRDefault="005067C9" w:rsidP="005067C9">
            <w:pPr>
              <w:rPr>
                <w:b/>
              </w:rPr>
            </w:pPr>
            <w:r>
              <w:rPr>
                <w:b/>
              </w:rPr>
              <w:t>14b</w:t>
            </w:r>
          </w:p>
        </w:tc>
        <w:tc>
          <w:tcPr>
            <w:tcW w:w="6099" w:type="dxa"/>
            <w:tcBorders>
              <w:top w:val="single" w:sz="4" w:space="0" w:color="auto"/>
              <w:left w:val="single" w:sz="4" w:space="0" w:color="auto"/>
              <w:bottom w:val="single" w:sz="4" w:space="0" w:color="auto"/>
              <w:right w:val="single" w:sz="4" w:space="0" w:color="auto"/>
            </w:tcBorders>
          </w:tcPr>
          <w:p w14:paraId="04D0AA72" w14:textId="53AB58D5" w:rsidR="005067C9" w:rsidRDefault="005067C9" w:rsidP="005067C9">
            <w:r w:rsidRPr="7CF7A2DD">
              <w:rPr>
                <w:b/>
                <w:bCs/>
              </w:rPr>
              <w:t>Bequests</w:t>
            </w:r>
            <w:r w:rsidRPr="7CF7A2DD">
              <w:t xml:space="preserve"> </w:t>
            </w:r>
            <w:r w:rsidRPr="00EE41C1">
              <w:rPr>
                <w:b/>
                <w:bCs/>
              </w:rPr>
              <w:t xml:space="preserve">/ Trusts </w:t>
            </w:r>
            <w:r w:rsidRPr="7CF7A2DD">
              <w:t xml:space="preserve">– Resolutions should be passed in respect of bequests (gifts left to a Church in a will), bearing in mind that the intentions of the deceased should be fulfilled as closely as possible. </w:t>
            </w:r>
            <w:r w:rsidR="00383901" w:rsidRPr="00383901">
              <w:t>It is most helpful to also pass a resolution referring to the possibility of any further bequests and where they should be directed</w:t>
            </w:r>
            <w:r w:rsidR="00383901">
              <w:t xml:space="preserve"> and it is recommended to contact TMCP Legal to help prevent the resolutions from failing.  </w:t>
            </w:r>
          </w:p>
          <w:p w14:paraId="5427971A" w14:textId="77777777" w:rsidR="005067C9" w:rsidRDefault="005067C9" w:rsidP="005067C9">
            <w:pPr>
              <w:rPr>
                <w:rFonts w:cstheme="minorHAnsi"/>
              </w:rPr>
            </w:pPr>
          </w:p>
          <w:p w14:paraId="0DDCA96C" w14:textId="77777777" w:rsidR="005067C9" w:rsidRDefault="005067C9" w:rsidP="005067C9">
            <w:r w:rsidRPr="7CF7A2DD">
              <w:t>Good record keeping will help to prevent disputes which result in the Methodist Council having to determine where managing trusteeship of funds should sit (see Book VI, Part 2, of CPD ‘Model Trust -Consultation Regulations.’)</w:t>
            </w:r>
          </w:p>
          <w:p w14:paraId="15A4B918" w14:textId="386218F4" w:rsidR="005067C9" w:rsidRDefault="005067C9" w:rsidP="005067C9"/>
          <w:p w14:paraId="22BAA4CE" w14:textId="0A8EC85E" w:rsidR="005067C9" w:rsidRDefault="005067C9" w:rsidP="005067C9">
            <w:r w:rsidRPr="7CF7A2DD">
              <w:t xml:space="preserve">For restricted Trusts or those which are held as a permanent endowment, you contact </w:t>
            </w:r>
            <w:hyperlink r:id="rId55" w:history="1">
              <w:r w:rsidRPr="000B786E">
                <w:rPr>
                  <w:rStyle w:val="Hyperlink"/>
                </w:rPr>
                <w:t>TMCP Legal</w:t>
              </w:r>
            </w:hyperlink>
            <w:r w:rsidRPr="7CF7A2DD">
              <w:t xml:space="preserve"> </w:t>
            </w:r>
            <w:r>
              <w:t xml:space="preserve">as soon as possible </w:t>
            </w:r>
            <w:r w:rsidRPr="7CF7A2DD">
              <w:t xml:space="preserve">to ascertain what those restrictions are and the procedure for dealing with them before the Church </w:t>
            </w:r>
            <w:r>
              <w:t>ceases to meet</w:t>
            </w:r>
            <w:r w:rsidRPr="7CF7A2DD">
              <w:t>.</w:t>
            </w:r>
          </w:p>
          <w:p w14:paraId="655C5A11" w14:textId="77777777" w:rsidR="005067C9" w:rsidRDefault="005067C9" w:rsidP="005067C9">
            <w:pPr>
              <w:rPr>
                <w:rFonts w:cstheme="minorHAnsi"/>
              </w:rPr>
            </w:pPr>
          </w:p>
        </w:tc>
        <w:tc>
          <w:tcPr>
            <w:tcW w:w="1268" w:type="dxa"/>
            <w:tcBorders>
              <w:top w:val="single" w:sz="4" w:space="0" w:color="auto"/>
              <w:left w:val="single" w:sz="4" w:space="0" w:color="auto"/>
              <w:bottom w:val="single" w:sz="4" w:space="0" w:color="auto"/>
              <w:right w:val="single" w:sz="4" w:space="0" w:color="auto"/>
            </w:tcBorders>
          </w:tcPr>
          <w:p w14:paraId="22F8231B" w14:textId="77777777" w:rsidR="005067C9" w:rsidRDefault="005067C9" w:rsidP="005067C9">
            <w:pPr>
              <w:rPr>
                <w:b/>
              </w:rPr>
            </w:pPr>
          </w:p>
        </w:tc>
        <w:tc>
          <w:tcPr>
            <w:tcW w:w="1853" w:type="dxa"/>
            <w:tcBorders>
              <w:top w:val="single" w:sz="4" w:space="0" w:color="auto"/>
              <w:left w:val="single" w:sz="4" w:space="0" w:color="auto"/>
              <w:bottom w:val="single" w:sz="4" w:space="0" w:color="auto"/>
              <w:right w:val="single" w:sz="4" w:space="0" w:color="auto"/>
            </w:tcBorders>
            <w:hideMark/>
          </w:tcPr>
          <w:p w14:paraId="24678FFD" w14:textId="77777777" w:rsidR="005067C9" w:rsidRDefault="005067C9" w:rsidP="005067C9">
            <w:pPr>
              <w:rPr>
                <w:b/>
                <w:bCs/>
              </w:rPr>
            </w:pPr>
          </w:p>
          <w:p w14:paraId="340B93D5" w14:textId="648E1664" w:rsidR="005067C9" w:rsidRDefault="005067C9" w:rsidP="005067C9">
            <w:pPr>
              <w:rPr>
                <w:b/>
                <w:bCs/>
              </w:rPr>
            </w:pPr>
          </w:p>
        </w:tc>
      </w:tr>
      <w:tr w:rsidR="005067C9" w14:paraId="27CFB65F" w14:textId="77777777" w:rsidTr="005067C9">
        <w:tc>
          <w:tcPr>
            <w:tcW w:w="669" w:type="dxa"/>
            <w:tcBorders>
              <w:top w:val="single" w:sz="4" w:space="0" w:color="auto"/>
              <w:left w:val="single" w:sz="4" w:space="0" w:color="auto"/>
              <w:bottom w:val="single" w:sz="4" w:space="0" w:color="auto"/>
              <w:right w:val="single" w:sz="4" w:space="0" w:color="auto"/>
            </w:tcBorders>
            <w:hideMark/>
          </w:tcPr>
          <w:p w14:paraId="17348650" w14:textId="6916DB14" w:rsidR="005067C9" w:rsidRDefault="005067C9" w:rsidP="005067C9">
            <w:pPr>
              <w:rPr>
                <w:b/>
              </w:rPr>
            </w:pPr>
            <w:r>
              <w:rPr>
                <w:b/>
              </w:rPr>
              <w:t xml:space="preserve"> 15</w:t>
            </w:r>
          </w:p>
        </w:tc>
        <w:tc>
          <w:tcPr>
            <w:tcW w:w="6099" w:type="dxa"/>
            <w:tcBorders>
              <w:top w:val="single" w:sz="4" w:space="0" w:color="auto"/>
              <w:left w:val="single" w:sz="4" w:space="0" w:color="auto"/>
              <w:bottom w:val="single" w:sz="4" w:space="0" w:color="auto"/>
              <w:right w:val="single" w:sz="4" w:space="0" w:color="auto"/>
            </w:tcBorders>
          </w:tcPr>
          <w:p w14:paraId="55116787" w14:textId="3000419E" w:rsidR="005067C9" w:rsidRDefault="005067C9" w:rsidP="005067C9">
            <w:r w:rsidRPr="00403D81">
              <w:rPr>
                <w:b/>
              </w:rPr>
              <w:t>Certificate for Public Worship/ deregistration of the Church for marriages (</w:t>
            </w:r>
            <w:r w:rsidRPr="00403D81">
              <w:rPr>
                <w:b/>
                <w:bCs/>
              </w:rPr>
              <w:t>England and Wales only)</w:t>
            </w:r>
            <w:r w:rsidRPr="00352052">
              <w:t xml:space="preserve"> </w:t>
            </w:r>
            <w:r>
              <w:t xml:space="preserve">– If a Church stops using its chapel, there is a legal obligation under the Places of Worship Registration Act 1855 to inform the Registrar General. </w:t>
            </w:r>
          </w:p>
          <w:p w14:paraId="17BD964A" w14:textId="77777777" w:rsidR="005067C9" w:rsidRDefault="005067C9" w:rsidP="005067C9"/>
          <w:p w14:paraId="5F3B4C1A" w14:textId="3B1BF4DF" w:rsidR="005067C9" w:rsidRDefault="005067C9" w:rsidP="005067C9">
            <w:r>
              <w:t xml:space="preserve">A Notice of Disuse of a Certified Place of Meeting for Religious Worship (Form 77) can be accessed on the Government’s website </w:t>
            </w:r>
            <w:hyperlink r:id="rId56" w:history="1">
              <w:r>
                <w:rPr>
                  <w:rStyle w:val="Hyperlink"/>
                </w:rPr>
                <w:t>here</w:t>
              </w:r>
            </w:hyperlink>
            <w:r>
              <w:t xml:space="preserve">. It can be completed by any person who represents </w:t>
            </w:r>
            <w:r w:rsidR="004204FA">
              <w:t>the Church</w:t>
            </w:r>
            <w:r>
              <w:t xml:space="preserve">. </w:t>
            </w:r>
          </w:p>
          <w:p w14:paraId="00E37CA2" w14:textId="77777777" w:rsidR="005067C9" w:rsidRPr="00352052" w:rsidRDefault="005067C9" w:rsidP="005067C9"/>
          <w:p w14:paraId="3230F7A4" w14:textId="21197ECE" w:rsidR="005067C9" w:rsidRDefault="005067C9" w:rsidP="005067C9">
            <w:r>
              <w:t xml:space="preserve">The form must be submitted to your local Superintendent Registrar. You will only need to fill in the form if the Circuit does not wish to use the chapel for worship, or allow other denominations to do so. </w:t>
            </w:r>
          </w:p>
          <w:p w14:paraId="1B992F8A" w14:textId="77777777" w:rsidR="005067C9" w:rsidRDefault="005067C9" w:rsidP="005067C9"/>
          <w:p w14:paraId="5EC181C2" w14:textId="460F7F4A" w:rsidR="005067C9" w:rsidRDefault="005067C9" w:rsidP="005067C9">
            <w:r>
              <w:t xml:space="preserve">The appointments of any Authorised Persons at the chapel will be cancelled and they will no longer be authorised to </w:t>
            </w:r>
            <w:r w:rsidR="00311F7B">
              <w:t xml:space="preserve">conduct </w:t>
            </w:r>
            <w:r>
              <w:t>marriages.</w:t>
            </w:r>
            <w:r w:rsidR="00141FA3">
              <w:t xml:space="preserve">  It is recommended to not de-register the building for worship or wedding until the time of sale of the building.  If the building is being purchased by another Christian congregation, please contact the Legal and Constitutional Practice team for guidance about de-registration.     </w:t>
            </w:r>
            <w:r>
              <w:t xml:space="preserve"> </w:t>
            </w:r>
          </w:p>
          <w:p w14:paraId="409BCFA6" w14:textId="77777777" w:rsidR="005067C9" w:rsidRDefault="005067C9" w:rsidP="005067C9"/>
        </w:tc>
        <w:tc>
          <w:tcPr>
            <w:tcW w:w="1268" w:type="dxa"/>
            <w:tcBorders>
              <w:top w:val="single" w:sz="4" w:space="0" w:color="auto"/>
              <w:left w:val="single" w:sz="4" w:space="0" w:color="auto"/>
              <w:bottom w:val="single" w:sz="4" w:space="0" w:color="auto"/>
              <w:right w:val="single" w:sz="4" w:space="0" w:color="auto"/>
            </w:tcBorders>
          </w:tcPr>
          <w:p w14:paraId="3479DF22" w14:textId="77777777" w:rsidR="005067C9" w:rsidRDefault="005067C9" w:rsidP="005067C9">
            <w:pPr>
              <w:rPr>
                <w:b/>
              </w:rPr>
            </w:pPr>
          </w:p>
        </w:tc>
        <w:tc>
          <w:tcPr>
            <w:tcW w:w="1853" w:type="dxa"/>
            <w:tcBorders>
              <w:top w:val="single" w:sz="4" w:space="0" w:color="auto"/>
              <w:left w:val="single" w:sz="4" w:space="0" w:color="auto"/>
              <w:bottom w:val="single" w:sz="4" w:space="0" w:color="auto"/>
              <w:right w:val="single" w:sz="4" w:space="0" w:color="auto"/>
            </w:tcBorders>
          </w:tcPr>
          <w:p w14:paraId="4271EE4C" w14:textId="442512C9" w:rsidR="005067C9" w:rsidRDefault="005067C9" w:rsidP="005067C9">
            <w:pPr>
              <w:rPr>
                <w:b/>
                <w:bCs/>
              </w:rPr>
            </w:pPr>
          </w:p>
        </w:tc>
      </w:tr>
      <w:tr w:rsidR="005067C9" w14:paraId="13036E61" w14:textId="77777777" w:rsidTr="005067C9">
        <w:tc>
          <w:tcPr>
            <w:tcW w:w="669" w:type="dxa"/>
            <w:tcBorders>
              <w:top w:val="single" w:sz="4" w:space="0" w:color="auto"/>
              <w:left w:val="single" w:sz="4" w:space="0" w:color="auto"/>
              <w:bottom w:val="single" w:sz="4" w:space="0" w:color="auto"/>
              <w:right w:val="single" w:sz="4" w:space="0" w:color="auto"/>
            </w:tcBorders>
            <w:hideMark/>
          </w:tcPr>
          <w:p w14:paraId="059F5E12" w14:textId="56740377" w:rsidR="005067C9" w:rsidRDefault="005067C9" w:rsidP="005067C9">
            <w:pPr>
              <w:rPr>
                <w:b/>
              </w:rPr>
            </w:pPr>
            <w:r>
              <w:rPr>
                <w:b/>
              </w:rPr>
              <w:t>16</w:t>
            </w:r>
          </w:p>
        </w:tc>
        <w:tc>
          <w:tcPr>
            <w:tcW w:w="6099" w:type="dxa"/>
            <w:tcBorders>
              <w:top w:val="single" w:sz="4" w:space="0" w:color="auto"/>
              <w:left w:val="single" w:sz="4" w:space="0" w:color="auto"/>
              <w:bottom w:val="single" w:sz="4" w:space="0" w:color="auto"/>
              <w:right w:val="single" w:sz="4" w:space="0" w:color="auto"/>
            </w:tcBorders>
          </w:tcPr>
          <w:p w14:paraId="4DE89215" w14:textId="7BA8FA98" w:rsidR="005067C9" w:rsidRDefault="005067C9" w:rsidP="005067C9">
            <w:pPr>
              <w:rPr>
                <w:rFonts w:ascii="Calibri" w:eastAsia="Calibri" w:hAnsi="Calibri" w:cs="Calibri"/>
                <w:color w:val="222222"/>
              </w:rPr>
            </w:pPr>
            <w:r w:rsidRPr="00403D81">
              <w:rPr>
                <w:b/>
              </w:rPr>
              <w:t>Statistics for Mission</w:t>
            </w:r>
            <w:r>
              <w:t xml:space="preserve"> – The </w:t>
            </w:r>
            <w:r>
              <w:rPr>
                <w:rFonts w:ascii="Calibri" w:eastAsia="Calibri" w:hAnsi="Calibri" w:cs="Calibri"/>
                <w:color w:val="222222"/>
              </w:rPr>
              <w:t xml:space="preserve">change of status </w:t>
            </w:r>
            <w:r>
              <w:rPr>
                <w:rFonts w:ascii="Calibri" w:eastAsia="Calibri" w:hAnsi="Calibri" w:cs="Calibri"/>
              </w:rPr>
              <w:t xml:space="preserve">must </w:t>
            </w:r>
            <w:r w:rsidRPr="00085941">
              <w:rPr>
                <w:rFonts w:ascii="Calibri" w:eastAsia="Calibri" w:hAnsi="Calibri" w:cs="Calibri"/>
              </w:rPr>
              <w:t xml:space="preserve"> be reported</w:t>
            </w:r>
            <w:r>
              <w:rPr>
                <w:rFonts w:ascii="Calibri" w:eastAsia="Calibri" w:hAnsi="Calibri" w:cs="Calibri"/>
                <w:color w:val="222222"/>
              </w:rPr>
              <w:t xml:space="preserve"> via the ‘REPORT CHANGED STATUS’ button within the church’s profile under the Statistics for Mission tab on </w:t>
            </w:r>
            <w:hyperlink r:id="rId57" w:history="1">
              <w:r w:rsidRPr="005B6BDC">
                <w:rPr>
                  <w:rStyle w:val="Hyperlink"/>
                  <w:rFonts w:ascii="Calibri" w:eastAsia="Calibri" w:hAnsi="Calibri" w:cs="Calibri"/>
                </w:rPr>
                <w:t>the Online Suite of Applications</w:t>
              </w:r>
            </w:hyperlink>
            <w:r>
              <w:rPr>
                <w:rFonts w:ascii="Calibri" w:eastAsia="Calibri" w:hAnsi="Calibri" w:cs="Calibri"/>
                <w:color w:val="222222"/>
              </w:rPr>
              <w:t xml:space="preserve">.  Please refer to the guidance on ‘Web Profiles:  Reporting a Change of Church Status’ found on </w:t>
            </w:r>
            <w:hyperlink r:id="rId58" w:history="1">
              <w:r w:rsidRPr="002A5699">
                <w:rPr>
                  <w:rStyle w:val="Hyperlink"/>
                  <w:rFonts w:ascii="Calibri" w:eastAsia="Calibri" w:hAnsi="Calibri" w:cs="Calibri"/>
                </w:rPr>
                <w:t>https://www.methodist.org.uk/for-churches/methodist-online-suite-of-applications/help-guidance/</w:t>
              </w:r>
            </w:hyperlink>
            <w:r>
              <w:rPr>
                <w:rFonts w:ascii="Calibri" w:eastAsia="Calibri" w:hAnsi="Calibri" w:cs="Calibri"/>
                <w:color w:val="222222"/>
              </w:rPr>
              <w:t xml:space="preserve">.     </w:t>
            </w:r>
          </w:p>
          <w:p w14:paraId="6E391CA6" w14:textId="77777777" w:rsidR="005067C9" w:rsidRDefault="005067C9" w:rsidP="005067C9">
            <w:pPr>
              <w:rPr>
                <w:rFonts w:ascii="Calibri" w:eastAsia="Calibri" w:hAnsi="Calibri" w:cs="Calibri"/>
                <w:color w:val="222222"/>
              </w:rPr>
            </w:pPr>
          </w:p>
          <w:p w14:paraId="200CF129" w14:textId="77777777" w:rsidR="005067C9" w:rsidRDefault="005067C9" w:rsidP="005067C9">
            <w:pPr>
              <w:rPr>
                <w:rFonts w:ascii="Calibri" w:eastAsia="Calibri" w:hAnsi="Calibri" w:cs="Calibri"/>
                <w:color w:val="222222"/>
              </w:rPr>
            </w:pPr>
            <w:r>
              <w:rPr>
                <w:rFonts w:ascii="Calibri" w:eastAsia="Calibri" w:hAnsi="Calibri" w:cs="Calibri"/>
                <w:color w:val="222222"/>
              </w:rPr>
              <w:t>Once the Connexional Database has been updated, the closure will be reflected throughout the Online Suite of Applications.</w:t>
            </w:r>
          </w:p>
          <w:p w14:paraId="2B8C7841" w14:textId="77777777" w:rsidR="005067C9" w:rsidRDefault="005067C9" w:rsidP="005067C9"/>
          <w:p w14:paraId="46EE1E98" w14:textId="555B27EF" w:rsidR="005067C9" w:rsidRDefault="005067C9" w:rsidP="005067C9">
            <w:r>
              <w:t xml:space="preserve">Data should be collated and membership statistics completed in the year of closure and for the year after closure [i.e. to record closure]. The membership roll must be kept up to date then transferred to another Church if there is a merger or marked on the system as having ‘ceased.’  For more information, please refer to the Statistics for Mission Guidance and the Statistics for Mission FAQs on </w:t>
            </w:r>
            <w:hyperlink r:id="rId59" w:history="1">
              <w:r w:rsidRPr="002A5699">
                <w:rPr>
                  <w:rStyle w:val="Hyperlink"/>
                </w:rPr>
                <w:t>https://www.methodist.org.uk/for-churches/methodist-online-suite-of-applications/help-guidance/</w:t>
              </w:r>
            </w:hyperlink>
            <w:r>
              <w:t xml:space="preserve">. </w:t>
            </w:r>
          </w:p>
          <w:p w14:paraId="381883E9" w14:textId="77777777" w:rsidR="005067C9" w:rsidRDefault="005067C9" w:rsidP="005067C9"/>
        </w:tc>
        <w:tc>
          <w:tcPr>
            <w:tcW w:w="1268" w:type="dxa"/>
            <w:tcBorders>
              <w:top w:val="single" w:sz="4" w:space="0" w:color="auto"/>
              <w:left w:val="single" w:sz="4" w:space="0" w:color="auto"/>
              <w:bottom w:val="single" w:sz="4" w:space="0" w:color="auto"/>
              <w:right w:val="single" w:sz="4" w:space="0" w:color="auto"/>
            </w:tcBorders>
          </w:tcPr>
          <w:p w14:paraId="1F89618E" w14:textId="77777777" w:rsidR="005067C9" w:rsidRDefault="005067C9" w:rsidP="005067C9">
            <w:pPr>
              <w:rPr>
                <w:b/>
              </w:rPr>
            </w:pPr>
          </w:p>
        </w:tc>
        <w:tc>
          <w:tcPr>
            <w:tcW w:w="1853" w:type="dxa"/>
            <w:tcBorders>
              <w:top w:val="single" w:sz="4" w:space="0" w:color="auto"/>
              <w:left w:val="single" w:sz="4" w:space="0" w:color="auto"/>
              <w:bottom w:val="single" w:sz="4" w:space="0" w:color="auto"/>
              <w:right w:val="single" w:sz="4" w:space="0" w:color="auto"/>
            </w:tcBorders>
          </w:tcPr>
          <w:p w14:paraId="74704B3E" w14:textId="0C9F8BC6" w:rsidR="005067C9" w:rsidRDefault="005067C9" w:rsidP="005067C9">
            <w:pPr>
              <w:rPr>
                <w:b/>
              </w:rPr>
            </w:pPr>
          </w:p>
        </w:tc>
      </w:tr>
      <w:tr w:rsidR="005067C9" w14:paraId="40EB28D9" w14:textId="77777777" w:rsidTr="005067C9">
        <w:tc>
          <w:tcPr>
            <w:tcW w:w="669" w:type="dxa"/>
            <w:tcBorders>
              <w:top w:val="single" w:sz="4" w:space="0" w:color="auto"/>
              <w:left w:val="single" w:sz="4" w:space="0" w:color="auto"/>
              <w:bottom w:val="single" w:sz="4" w:space="0" w:color="auto"/>
              <w:right w:val="single" w:sz="4" w:space="0" w:color="auto"/>
            </w:tcBorders>
            <w:hideMark/>
          </w:tcPr>
          <w:p w14:paraId="05AE459A" w14:textId="3BB5CA1E" w:rsidR="005067C9" w:rsidRDefault="005067C9" w:rsidP="005067C9">
            <w:pPr>
              <w:rPr>
                <w:b/>
              </w:rPr>
            </w:pPr>
            <w:r>
              <w:rPr>
                <w:b/>
              </w:rPr>
              <w:t>17</w:t>
            </w:r>
          </w:p>
        </w:tc>
        <w:tc>
          <w:tcPr>
            <w:tcW w:w="6099" w:type="dxa"/>
            <w:tcBorders>
              <w:top w:val="single" w:sz="4" w:space="0" w:color="auto"/>
              <w:left w:val="single" w:sz="4" w:space="0" w:color="auto"/>
              <w:bottom w:val="single" w:sz="4" w:space="0" w:color="auto"/>
              <w:right w:val="single" w:sz="4" w:space="0" w:color="auto"/>
            </w:tcBorders>
            <w:hideMark/>
          </w:tcPr>
          <w:p w14:paraId="09B0C791" w14:textId="7A467C40" w:rsidR="005067C9" w:rsidRDefault="005067C9" w:rsidP="005067C9">
            <w:r w:rsidRPr="00403D81">
              <w:rPr>
                <w:b/>
              </w:rPr>
              <w:t>Final services</w:t>
            </w:r>
            <w:r>
              <w:t xml:space="preserve"> – It is highly recommended to liaise with Superintendent and District Chair, as appropriate. Offer a service of celebration. You may wish to use the Methodist Church’s </w:t>
            </w:r>
            <w:hyperlink r:id="rId60" w:history="1">
              <w:r>
                <w:rPr>
                  <w:rStyle w:val="Hyperlink"/>
                </w:rPr>
                <w:t>suggested liturgy</w:t>
              </w:r>
            </w:hyperlink>
            <w:r>
              <w:t xml:space="preserve"> for closing a place of worship.</w:t>
            </w:r>
            <w:r w:rsidR="003A07D5">
              <w:t xml:space="preserve">  You may wish to look at the resources on endings that is found on </w:t>
            </w:r>
            <w:hyperlink r:id="rId61" w:history="1">
              <w:r w:rsidR="003A07D5" w:rsidRPr="00571DF8">
                <w:rPr>
                  <w:rStyle w:val="Hyperlink"/>
                </w:rPr>
                <w:t>www.methodist.org.uk/for-churches/equipping-circuits/endings/</w:t>
              </w:r>
            </w:hyperlink>
            <w:r w:rsidR="003A07D5">
              <w:t xml:space="preserve">.  </w:t>
            </w:r>
            <w:r>
              <w:t xml:space="preserve"> </w:t>
            </w:r>
          </w:p>
          <w:p w14:paraId="5DE4B601" w14:textId="77777777" w:rsidR="005067C9" w:rsidRDefault="005067C9" w:rsidP="005067C9"/>
        </w:tc>
        <w:tc>
          <w:tcPr>
            <w:tcW w:w="1268" w:type="dxa"/>
            <w:tcBorders>
              <w:top w:val="single" w:sz="4" w:space="0" w:color="auto"/>
              <w:left w:val="single" w:sz="4" w:space="0" w:color="auto"/>
              <w:bottom w:val="single" w:sz="4" w:space="0" w:color="auto"/>
              <w:right w:val="single" w:sz="4" w:space="0" w:color="auto"/>
            </w:tcBorders>
          </w:tcPr>
          <w:p w14:paraId="2A272446" w14:textId="77777777" w:rsidR="005067C9" w:rsidRDefault="005067C9" w:rsidP="005067C9">
            <w:pPr>
              <w:rPr>
                <w:b/>
              </w:rPr>
            </w:pPr>
          </w:p>
        </w:tc>
        <w:tc>
          <w:tcPr>
            <w:tcW w:w="1853" w:type="dxa"/>
            <w:tcBorders>
              <w:top w:val="single" w:sz="4" w:space="0" w:color="auto"/>
              <w:left w:val="single" w:sz="4" w:space="0" w:color="auto"/>
              <w:bottom w:val="single" w:sz="4" w:space="0" w:color="auto"/>
              <w:right w:val="single" w:sz="4" w:space="0" w:color="auto"/>
            </w:tcBorders>
          </w:tcPr>
          <w:p w14:paraId="3AA75816" w14:textId="4476B801" w:rsidR="005067C9" w:rsidRDefault="005067C9" w:rsidP="005067C9">
            <w:pPr>
              <w:rPr>
                <w:b/>
                <w:bCs/>
              </w:rPr>
            </w:pPr>
          </w:p>
        </w:tc>
      </w:tr>
    </w:tbl>
    <w:p w14:paraId="149E3BFF" w14:textId="77777777" w:rsidR="00015946" w:rsidRDefault="00015946" w:rsidP="00015946">
      <w:pPr>
        <w:rPr>
          <w:b/>
          <w:bCs/>
        </w:rPr>
      </w:pPr>
    </w:p>
    <w:p w14:paraId="551B0FF7" w14:textId="77777777" w:rsidR="00610ED3" w:rsidRDefault="00610ED3" w:rsidP="000B79D5">
      <w:pPr>
        <w:jc w:val="center"/>
        <w:rPr>
          <w:b/>
          <w:bCs/>
          <w:sz w:val="28"/>
          <w:szCs w:val="28"/>
          <w:u w:val="single"/>
        </w:rPr>
      </w:pPr>
    </w:p>
    <w:p w14:paraId="5CCEDCAC" w14:textId="77777777" w:rsidR="00610ED3" w:rsidRDefault="00610ED3" w:rsidP="000B79D5">
      <w:pPr>
        <w:jc w:val="center"/>
        <w:rPr>
          <w:b/>
          <w:bCs/>
          <w:sz w:val="28"/>
          <w:szCs w:val="28"/>
          <w:u w:val="single"/>
        </w:rPr>
      </w:pPr>
    </w:p>
    <w:p w14:paraId="3D5715AF" w14:textId="77777777" w:rsidR="00610ED3" w:rsidRDefault="00610ED3" w:rsidP="000B79D5">
      <w:pPr>
        <w:jc w:val="center"/>
        <w:rPr>
          <w:b/>
          <w:bCs/>
          <w:sz w:val="28"/>
          <w:szCs w:val="28"/>
          <w:u w:val="single"/>
        </w:rPr>
      </w:pPr>
    </w:p>
    <w:p w14:paraId="164390F3" w14:textId="77777777" w:rsidR="00610ED3" w:rsidRDefault="00610ED3" w:rsidP="000B79D5">
      <w:pPr>
        <w:jc w:val="center"/>
        <w:rPr>
          <w:b/>
          <w:bCs/>
          <w:sz w:val="28"/>
          <w:szCs w:val="28"/>
          <w:u w:val="single"/>
        </w:rPr>
      </w:pPr>
    </w:p>
    <w:p w14:paraId="781CEE62" w14:textId="77777777" w:rsidR="00610ED3" w:rsidRDefault="00610ED3" w:rsidP="000B79D5">
      <w:pPr>
        <w:jc w:val="center"/>
        <w:rPr>
          <w:b/>
          <w:bCs/>
          <w:sz w:val="28"/>
          <w:szCs w:val="28"/>
          <w:u w:val="single"/>
        </w:rPr>
      </w:pPr>
    </w:p>
    <w:p w14:paraId="16157841" w14:textId="77777777" w:rsidR="00610ED3" w:rsidRDefault="00610ED3" w:rsidP="000B79D5">
      <w:pPr>
        <w:jc w:val="center"/>
        <w:rPr>
          <w:b/>
          <w:bCs/>
          <w:sz w:val="28"/>
          <w:szCs w:val="28"/>
          <w:u w:val="single"/>
        </w:rPr>
      </w:pPr>
    </w:p>
    <w:p w14:paraId="1034AAC8" w14:textId="65FF8CA8" w:rsidR="00610ED3" w:rsidRDefault="00610ED3" w:rsidP="000B79D5">
      <w:pPr>
        <w:jc w:val="center"/>
        <w:rPr>
          <w:b/>
          <w:bCs/>
          <w:sz w:val="28"/>
          <w:szCs w:val="28"/>
          <w:u w:val="single"/>
        </w:rPr>
      </w:pPr>
    </w:p>
    <w:p w14:paraId="17C3FB73" w14:textId="77777777" w:rsidR="002E6834" w:rsidRDefault="002E6834" w:rsidP="000B79D5">
      <w:pPr>
        <w:jc w:val="center"/>
        <w:rPr>
          <w:b/>
          <w:bCs/>
          <w:sz w:val="28"/>
          <w:szCs w:val="28"/>
          <w:u w:val="single"/>
        </w:rPr>
      </w:pPr>
    </w:p>
    <w:p w14:paraId="2A7E07AD" w14:textId="77777777" w:rsidR="00610ED3" w:rsidRDefault="00610ED3" w:rsidP="000B79D5">
      <w:pPr>
        <w:jc w:val="center"/>
        <w:rPr>
          <w:b/>
          <w:bCs/>
          <w:sz w:val="28"/>
          <w:szCs w:val="28"/>
          <w:u w:val="single"/>
        </w:rPr>
      </w:pPr>
    </w:p>
    <w:p w14:paraId="6207E481" w14:textId="77777777" w:rsidR="00610ED3" w:rsidRDefault="00610ED3" w:rsidP="000B79D5">
      <w:pPr>
        <w:jc w:val="center"/>
        <w:rPr>
          <w:b/>
          <w:bCs/>
          <w:sz w:val="28"/>
          <w:szCs w:val="28"/>
          <w:u w:val="single"/>
        </w:rPr>
      </w:pPr>
    </w:p>
    <w:p w14:paraId="157063FB" w14:textId="6A052275" w:rsidR="00352052" w:rsidRPr="000B79D5" w:rsidRDefault="00352052" w:rsidP="000B79D5">
      <w:pPr>
        <w:jc w:val="center"/>
        <w:rPr>
          <w:b/>
          <w:sz w:val="28"/>
          <w:szCs w:val="28"/>
          <w:u w:val="single"/>
        </w:rPr>
      </w:pPr>
      <w:r w:rsidRPr="000B79D5">
        <w:rPr>
          <w:b/>
          <w:bCs/>
          <w:sz w:val="28"/>
          <w:szCs w:val="28"/>
          <w:u w:val="single"/>
        </w:rPr>
        <w:t>APPENDIX A</w:t>
      </w:r>
      <w:r w:rsidR="000B79D5" w:rsidRPr="000B79D5">
        <w:rPr>
          <w:b/>
          <w:bCs/>
          <w:sz w:val="28"/>
          <w:szCs w:val="28"/>
          <w:u w:val="single"/>
        </w:rPr>
        <w:t xml:space="preserve"> – Standing Order 943 </w:t>
      </w:r>
    </w:p>
    <w:p w14:paraId="13B84C75" w14:textId="77777777" w:rsidR="00C40AF9" w:rsidRPr="000B79D5" w:rsidRDefault="00C40AF9" w:rsidP="00C40AF9">
      <w:pPr>
        <w:pStyle w:val="NoParagraphStyle"/>
        <w:suppressAutoHyphens/>
        <w:spacing w:before="220" w:line="276" w:lineRule="auto"/>
        <w:rPr>
          <w:rFonts w:asciiTheme="minorHAnsi" w:hAnsiTheme="minorHAnsi" w:cstheme="minorHAnsi"/>
          <w:sz w:val="22"/>
          <w:szCs w:val="22"/>
          <w:lang w:val="en-US"/>
        </w:rPr>
      </w:pPr>
      <w:r w:rsidRPr="000B79D5">
        <w:rPr>
          <w:rFonts w:asciiTheme="minorHAnsi" w:hAnsiTheme="minorHAnsi" w:cstheme="minorHAnsi"/>
          <w:b/>
          <w:bCs/>
          <w:sz w:val="22"/>
          <w:szCs w:val="22"/>
          <w:lang w:val="en-US"/>
        </w:rPr>
        <w:t>943</w:t>
      </w:r>
      <w:r w:rsidRPr="000B79D5">
        <w:rPr>
          <w:rFonts w:asciiTheme="minorHAnsi" w:hAnsiTheme="minorHAnsi" w:cstheme="minorHAnsi"/>
          <w:b/>
          <w:bCs/>
          <w:sz w:val="22"/>
          <w:szCs w:val="22"/>
          <w:lang w:val="en-US"/>
        </w:rPr>
        <w:t> </w:t>
      </w:r>
      <w:r w:rsidRPr="000B79D5">
        <w:rPr>
          <w:rFonts w:asciiTheme="minorHAnsi" w:hAnsiTheme="minorHAnsi" w:cstheme="minorHAnsi"/>
          <w:b/>
          <w:bCs/>
          <w:sz w:val="22"/>
          <w:szCs w:val="22"/>
          <w:lang w:val="en-US"/>
        </w:rPr>
        <w:t>Closure of Chapels.</w:t>
      </w:r>
      <w:r w:rsidRPr="000B79D5">
        <w:rPr>
          <w:rFonts w:asciiTheme="minorHAnsi" w:hAnsiTheme="minorHAnsi" w:cstheme="minorHAnsi"/>
          <w:b/>
          <w:bCs/>
          <w:sz w:val="22"/>
          <w:szCs w:val="22"/>
          <w:lang w:val="en-US"/>
        </w:rPr>
        <w:t> </w:t>
      </w:r>
      <w:r w:rsidRPr="000B79D5">
        <w:rPr>
          <w:rFonts w:asciiTheme="minorHAnsi" w:hAnsiTheme="minorHAnsi" w:cstheme="minorHAnsi"/>
          <w:sz w:val="22"/>
          <w:szCs w:val="22"/>
          <w:lang w:val="en-US"/>
        </w:rPr>
        <w:t>(1)</w:t>
      </w:r>
      <w:r w:rsidRPr="000B79D5">
        <w:rPr>
          <w:rFonts w:asciiTheme="minorHAnsi" w:hAnsiTheme="minorHAnsi" w:cstheme="minorHAnsi"/>
          <w:sz w:val="22"/>
          <w:szCs w:val="22"/>
          <w:lang w:val="en-US"/>
        </w:rPr>
        <w:t> </w:t>
      </w:r>
      <w:r w:rsidRPr="000B79D5">
        <w:rPr>
          <w:rFonts w:asciiTheme="minorHAnsi" w:hAnsiTheme="minorHAnsi" w:cstheme="minorHAnsi"/>
          <w:sz w:val="22"/>
          <w:szCs w:val="22"/>
          <w:lang w:val="en-US"/>
        </w:rPr>
        <w:t>Public services may not be discontinued in any chapel or preaching-place, nor any preaching-place removed from the circuit plan, until permission has been given by the Synod on the recommendation of the managing trustees, the Circuit Meeting and the district Policy Committee. The Circuit Meeting shall submit any such recommendation to the district committee before any steps are taken to carry the intention into effect.</w:t>
      </w:r>
    </w:p>
    <w:p w14:paraId="2059E7CB" w14:textId="4152EDF8" w:rsidR="00C40AF9" w:rsidRPr="00C40AF9" w:rsidRDefault="00C40AF9" w:rsidP="0066291F">
      <w:pPr>
        <w:pStyle w:val="NoParagraphStyle"/>
        <w:suppressAutoHyphens/>
        <w:spacing w:before="57" w:line="240" w:lineRule="auto"/>
        <w:rPr>
          <w:rFonts w:asciiTheme="minorHAnsi" w:hAnsiTheme="minorHAnsi" w:cstheme="minorHAnsi"/>
          <w:sz w:val="14"/>
          <w:szCs w:val="14"/>
          <w:lang w:val="en-US"/>
        </w:rPr>
      </w:pPr>
      <w:r w:rsidRPr="00C40AF9">
        <w:rPr>
          <w:rFonts w:asciiTheme="minorHAnsi" w:hAnsiTheme="minorHAnsi" w:cstheme="minorHAnsi"/>
          <w:sz w:val="14"/>
          <w:szCs w:val="14"/>
          <w:lang w:val="en-US"/>
        </w:rPr>
        <w:t> </w:t>
      </w:r>
      <w:r w:rsidR="00E07C7E" w:rsidRPr="00C40AF9" w:rsidDel="00E07C7E">
        <w:rPr>
          <w:rFonts w:asciiTheme="minorHAnsi" w:hAnsiTheme="minorHAnsi" w:cstheme="minorHAnsi"/>
          <w:sz w:val="14"/>
          <w:szCs w:val="14"/>
          <w:lang w:val="en-US"/>
        </w:rPr>
        <w:t xml:space="preserve"> </w:t>
      </w:r>
      <w:r w:rsidR="0066291F" w:rsidRPr="0066291F">
        <w:rPr>
          <w:rFonts w:asciiTheme="minorHAnsi" w:hAnsiTheme="minorHAnsi" w:cstheme="minorHAnsi"/>
          <w:sz w:val="18"/>
          <w:szCs w:val="18"/>
          <w:lang w:val="en-US"/>
        </w:rPr>
        <w:t>As to the closure of redundant chapels see para. 23 of the Model Trusts in Book II, Part 2 and refer to connexional guidance published on the Methodist Church website. All chapel closures should be notified to the Connexional Team to enable the central database to be updated.</w:t>
      </w:r>
    </w:p>
    <w:p w14:paraId="341E0E92" w14:textId="77777777" w:rsidR="00C40AF9" w:rsidRPr="000B79D5" w:rsidRDefault="00C40AF9" w:rsidP="00E07C7E">
      <w:pPr>
        <w:pStyle w:val="NoParagraphStyle"/>
        <w:suppressAutoHyphens/>
        <w:spacing w:before="57" w:line="276" w:lineRule="auto"/>
        <w:rPr>
          <w:rFonts w:asciiTheme="minorHAnsi" w:hAnsiTheme="minorHAnsi" w:cstheme="minorHAnsi"/>
          <w:sz w:val="22"/>
          <w:szCs w:val="22"/>
          <w:lang w:val="en-US"/>
        </w:rPr>
      </w:pPr>
      <w:r w:rsidRPr="000B79D5">
        <w:rPr>
          <w:rFonts w:asciiTheme="minorHAnsi" w:hAnsiTheme="minorHAnsi" w:cstheme="minorHAnsi"/>
          <w:sz w:val="22"/>
          <w:szCs w:val="22"/>
          <w:lang w:val="en-US"/>
        </w:rPr>
        <w:t> </w:t>
      </w:r>
      <w:r w:rsidRPr="000B79D5">
        <w:rPr>
          <w:rFonts w:asciiTheme="minorHAnsi" w:hAnsiTheme="minorHAnsi" w:cstheme="minorHAnsi"/>
          <w:sz w:val="22"/>
          <w:szCs w:val="22"/>
          <w:lang w:val="en-US"/>
        </w:rPr>
        <w:t>(2)</w:t>
      </w:r>
      <w:r w:rsidRPr="000B79D5">
        <w:rPr>
          <w:rFonts w:asciiTheme="minorHAnsi" w:hAnsiTheme="minorHAnsi" w:cstheme="minorHAnsi"/>
          <w:sz w:val="22"/>
          <w:szCs w:val="22"/>
          <w:lang w:val="en-US"/>
        </w:rPr>
        <w:t> </w:t>
      </w:r>
      <w:r w:rsidRPr="000B79D5">
        <w:rPr>
          <w:rFonts w:asciiTheme="minorHAnsi" w:hAnsiTheme="minorHAnsi" w:cstheme="minorHAnsi"/>
          <w:sz w:val="22"/>
          <w:szCs w:val="22"/>
          <w:lang w:val="en-US"/>
        </w:rPr>
        <w:t>No steps are to be taken by trustees towards the sale of a chapel until it has been decided that services shall be discontinued in accordance with the provisions of clause (1) above.</w:t>
      </w:r>
    </w:p>
    <w:p w14:paraId="0021B6E2" w14:textId="77777777" w:rsidR="00C40AF9" w:rsidRPr="000B79D5" w:rsidRDefault="00C40AF9" w:rsidP="00C40AF9">
      <w:pPr>
        <w:pStyle w:val="NoParagraphStyle"/>
        <w:suppressAutoHyphens/>
        <w:spacing w:before="60" w:line="276" w:lineRule="auto"/>
        <w:rPr>
          <w:rFonts w:asciiTheme="minorHAnsi" w:hAnsiTheme="minorHAnsi" w:cstheme="minorHAnsi"/>
          <w:sz w:val="22"/>
          <w:szCs w:val="22"/>
          <w:lang w:val="en-US"/>
        </w:rPr>
      </w:pPr>
      <w:r w:rsidRPr="000B79D5">
        <w:rPr>
          <w:rFonts w:asciiTheme="minorHAnsi" w:hAnsiTheme="minorHAnsi" w:cstheme="minorHAnsi"/>
          <w:sz w:val="22"/>
          <w:szCs w:val="22"/>
          <w:lang w:val="en-US"/>
        </w:rPr>
        <w:t> </w:t>
      </w:r>
      <w:r w:rsidRPr="000B79D5">
        <w:rPr>
          <w:rFonts w:asciiTheme="minorHAnsi" w:hAnsiTheme="minorHAnsi" w:cstheme="minorHAnsi"/>
          <w:sz w:val="22"/>
          <w:szCs w:val="22"/>
          <w:lang w:val="en-US"/>
        </w:rPr>
        <w:t>(3)</w:t>
      </w:r>
      <w:r w:rsidRPr="000B79D5">
        <w:rPr>
          <w:rFonts w:asciiTheme="minorHAnsi" w:hAnsiTheme="minorHAnsi" w:cstheme="minorHAnsi"/>
          <w:sz w:val="22"/>
          <w:szCs w:val="22"/>
          <w:lang w:val="en-US"/>
        </w:rPr>
        <w:t> </w:t>
      </w:r>
      <w:r w:rsidRPr="000B79D5">
        <w:rPr>
          <w:rFonts w:asciiTheme="minorHAnsi" w:hAnsiTheme="minorHAnsi" w:cstheme="minorHAnsi"/>
          <w:sz w:val="22"/>
          <w:szCs w:val="22"/>
          <w:lang w:val="en-US"/>
        </w:rPr>
        <w:t>When offering any chapel or former chapel for sale, lease or other disposition the trustees shall have regard to any authority from the Methodist Council under paragraph 20(2) of the Model Trusts and shall, if so authorised by the council under the said paragraph, take all possible steps, by the exaction of suitable covenants and otherwise as they may be advised, to secure that the premises shall not be used for the manufacture, distribution, sale or supply of intoxicating liquors, nor for any purpose in connection with the organisation or practice of gambling in any of its forms, nor as a public dance-hall, nor (subject to the proviso to paragraph 23(2) of the Model Trusts) for such religious purposes as may be specified in any such authority, nor for any trade for gain on Sundays.</w:t>
      </w:r>
    </w:p>
    <w:p w14:paraId="2871A64A" w14:textId="77777777" w:rsidR="00C40AF9" w:rsidRPr="000B79D5" w:rsidRDefault="00C40AF9" w:rsidP="00C40AF9">
      <w:pPr>
        <w:pStyle w:val="NoParagraphStyle"/>
        <w:suppressAutoHyphens/>
        <w:spacing w:before="57" w:line="276" w:lineRule="auto"/>
        <w:rPr>
          <w:rFonts w:asciiTheme="minorHAnsi" w:hAnsiTheme="minorHAnsi" w:cstheme="minorHAnsi"/>
          <w:sz w:val="18"/>
          <w:szCs w:val="18"/>
          <w:lang w:val="en-US"/>
        </w:rPr>
      </w:pPr>
      <w:r w:rsidRPr="000B79D5">
        <w:rPr>
          <w:rFonts w:asciiTheme="minorHAnsi" w:hAnsiTheme="minorHAnsi" w:cstheme="minorHAnsi"/>
          <w:sz w:val="18"/>
          <w:szCs w:val="18"/>
          <w:lang w:val="en-US"/>
        </w:rPr>
        <w:t> </w:t>
      </w:r>
      <w:r w:rsidRPr="000B79D5">
        <w:rPr>
          <w:rFonts w:asciiTheme="minorHAnsi" w:hAnsiTheme="minorHAnsi" w:cstheme="minorHAnsi"/>
          <w:sz w:val="18"/>
          <w:szCs w:val="18"/>
          <w:lang w:val="en-US"/>
        </w:rPr>
        <w:t>For para. 20(2) of the Model Trusts, see Book II, Part 2.</w:t>
      </w:r>
    </w:p>
    <w:p w14:paraId="2B05227A" w14:textId="77777777" w:rsidR="00C40AF9" w:rsidRPr="000B79D5" w:rsidRDefault="00C40AF9" w:rsidP="00C40AF9">
      <w:pPr>
        <w:pStyle w:val="NoParagraphStyle"/>
        <w:suppressAutoHyphens/>
        <w:spacing w:before="60" w:line="276" w:lineRule="auto"/>
        <w:rPr>
          <w:rFonts w:asciiTheme="minorHAnsi" w:hAnsiTheme="minorHAnsi" w:cstheme="minorHAnsi"/>
          <w:sz w:val="22"/>
          <w:szCs w:val="22"/>
          <w:lang w:val="en-US"/>
        </w:rPr>
      </w:pPr>
      <w:r w:rsidRPr="000B79D5">
        <w:rPr>
          <w:rFonts w:asciiTheme="minorHAnsi" w:hAnsiTheme="minorHAnsi" w:cstheme="minorHAnsi"/>
          <w:sz w:val="22"/>
          <w:szCs w:val="22"/>
          <w:lang w:val="en-US"/>
        </w:rPr>
        <w:t> </w:t>
      </w:r>
      <w:r w:rsidRPr="000B79D5">
        <w:rPr>
          <w:rFonts w:asciiTheme="minorHAnsi" w:hAnsiTheme="minorHAnsi" w:cstheme="minorHAnsi"/>
          <w:sz w:val="22"/>
          <w:szCs w:val="22"/>
          <w:lang w:val="en-US"/>
        </w:rPr>
        <w:t>(4)</w:t>
      </w:r>
      <w:r w:rsidRPr="000B79D5">
        <w:rPr>
          <w:rFonts w:asciiTheme="minorHAnsi" w:hAnsiTheme="minorHAnsi" w:cstheme="minorHAnsi"/>
          <w:sz w:val="22"/>
          <w:szCs w:val="22"/>
          <w:lang w:val="en-US"/>
        </w:rPr>
        <w:t> </w:t>
      </w:r>
      <w:r w:rsidRPr="000B79D5">
        <w:rPr>
          <w:rFonts w:asciiTheme="minorHAnsi" w:hAnsiTheme="minorHAnsi" w:cstheme="minorHAnsi"/>
          <w:sz w:val="22"/>
          <w:szCs w:val="22"/>
          <w:lang w:val="en-US"/>
        </w:rPr>
        <w:t>Before offering by auction or entering into a contract for the sale of a building for secular use, (and in the case of head (i) below before worship ceases) the trustees shall:</w:t>
      </w:r>
    </w:p>
    <w:p w14:paraId="7F087004" w14:textId="43F61332" w:rsidR="00C40AF9" w:rsidRPr="000B79D5" w:rsidRDefault="00C40AF9" w:rsidP="00C40AF9">
      <w:pPr>
        <w:pStyle w:val="NoParagraphStyle"/>
        <w:tabs>
          <w:tab w:val="right" w:pos="964"/>
          <w:tab w:val="left" w:pos="1191"/>
        </w:tabs>
        <w:suppressAutoHyphens/>
        <w:ind w:left="1191" w:hanging="1191"/>
        <w:rPr>
          <w:rFonts w:asciiTheme="minorHAnsi" w:hAnsiTheme="minorHAnsi" w:cstheme="minorHAnsi"/>
          <w:sz w:val="22"/>
          <w:szCs w:val="22"/>
        </w:rPr>
      </w:pPr>
      <w:r w:rsidRPr="000B79D5">
        <w:rPr>
          <w:rFonts w:asciiTheme="minorHAnsi" w:hAnsiTheme="minorHAnsi" w:cstheme="minorHAnsi"/>
          <w:sz w:val="22"/>
          <w:szCs w:val="22"/>
        </w:rPr>
        <w:tab/>
        <w:t>(i)</w:t>
      </w:r>
      <w:r w:rsidRPr="000B79D5">
        <w:rPr>
          <w:rFonts w:asciiTheme="minorHAnsi" w:hAnsiTheme="minorHAnsi" w:cstheme="minorHAnsi"/>
          <w:sz w:val="22"/>
          <w:szCs w:val="22"/>
        </w:rPr>
        <w:tab/>
        <w:t xml:space="preserve">if the building is a listed building or a building in a conservation area which in either event is a chapel, obtain the prior consent of the appropriate </w:t>
      </w:r>
      <w:r w:rsidR="004204FA" w:rsidRPr="000B79D5">
        <w:rPr>
          <w:rFonts w:asciiTheme="minorHAnsi" w:hAnsiTheme="minorHAnsi" w:cstheme="minorHAnsi"/>
          <w:sz w:val="22"/>
          <w:szCs w:val="22"/>
        </w:rPr>
        <w:t>Connexional</w:t>
      </w:r>
      <w:r w:rsidRPr="000B79D5">
        <w:rPr>
          <w:rFonts w:asciiTheme="minorHAnsi" w:hAnsiTheme="minorHAnsi" w:cstheme="minorHAnsi"/>
          <w:sz w:val="22"/>
          <w:szCs w:val="22"/>
        </w:rPr>
        <w:t xml:space="preserve"> authority to the removal of any object or structure fixed to the building or within its curtilage;</w:t>
      </w:r>
    </w:p>
    <w:p w14:paraId="01BE5785" w14:textId="77777777" w:rsidR="00C40AF9" w:rsidRPr="000B79D5" w:rsidRDefault="00C40AF9" w:rsidP="00C40AF9">
      <w:pPr>
        <w:pStyle w:val="NoParagraphStyle"/>
        <w:tabs>
          <w:tab w:val="right" w:pos="964"/>
          <w:tab w:val="left" w:pos="1191"/>
        </w:tabs>
        <w:suppressAutoHyphens/>
        <w:ind w:left="1191" w:hanging="1191"/>
        <w:rPr>
          <w:rFonts w:asciiTheme="minorHAnsi" w:hAnsiTheme="minorHAnsi" w:cstheme="minorHAnsi"/>
          <w:sz w:val="22"/>
          <w:szCs w:val="22"/>
        </w:rPr>
      </w:pPr>
      <w:r w:rsidRPr="000B79D5">
        <w:rPr>
          <w:rFonts w:asciiTheme="minorHAnsi" w:hAnsiTheme="minorHAnsi" w:cstheme="minorHAnsi"/>
          <w:sz w:val="22"/>
          <w:szCs w:val="22"/>
        </w:rPr>
        <w:tab/>
        <w:t>(ii)</w:t>
      </w:r>
      <w:r w:rsidRPr="000B79D5">
        <w:rPr>
          <w:rFonts w:asciiTheme="minorHAnsi" w:hAnsiTheme="minorHAnsi" w:cstheme="minorHAnsi"/>
          <w:sz w:val="22"/>
          <w:szCs w:val="22"/>
        </w:rPr>
        <w:tab/>
        <w:t>consider the appropriate time for the removal of notice boards associated with the Methodist use of the building, and make arrangements accordingly;</w:t>
      </w:r>
    </w:p>
    <w:p w14:paraId="7E304BC6" w14:textId="77777777" w:rsidR="00C40AF9" w:rsidRPr="000B79D5" w:rsidRDefault="00C40AF9" w:rsidP="00C40AF9">
      <w:pPr>
        <w:pStyle w:val="NoParagraphStyle"/>
        <w:tabs>
          <w:tab w:val="right" w:pos="964"/>
          <w:tab w:val="left" w:pos="1191"/>
        </w:tabs>
        <w:suppressAutoHyphens/>
        <w:ind w:left="1191" w:hanging="1191"/>
        <w:rPr>
          <w:rFonts w:asciiTheme="minorHAnsi" w:hAnsiTheme="minorHAnsi" w:cstheme="minorHAnsi"/>
          <w:sz w:val="22"/>
          <w:szCs w:val="22"/>
        </w:rPr>
      </w:pPr>
      <w:r w:rsidRPr="000B79D5">
        <w:rPr>
          <w:rFonts w:asciiTheme="minorHAnsi" w:hAnsiTheme="minorHAnsi" w:cstheme="minorHAnsi"/>
          <w:sz w:val="22"/>
          <w:szCs w:val="22"/>
        </w:rPr>
        <w:tab/>
        <w:t>(iii)</w:t>
      </w:r>
      <w:r w:rsidRPr="000B79D5">
        <w:rPr>
          <w:rFonts w:asciiTheme="minorHAnsi" w:hAnsiTheme="minorHAnsi" w:cstheme="minorHAnsi"/>
          <w:sz w:val="22"/>
          <w:szCs w:val="22"/>
        </w:rPr>
        <w:tab/>
        <w:t>give attention to the preservation in situ of external foundation stones and other public indications of the Methodist history of the building;</w:t>
      </w:r>
    </w:p>
    <w:p w14:paraId="1DD7EF8F" w14:textId="77777777" w:rsidR="00C40AF9" w:rsidRPr="000B79D5" w:rsidRDefault="00C40AF9" w:rsidP="00C40AF9">
      <w:pPr>
        <w:pStyle w:val="NoParagraphStyle"/>
        <w:tabs>
          <w:tab w:val="right" w:pos="964"/>
          <w:tab w:val="left" w:pos="1191"/>
        </w:tabs>
        <w:suppressAutoHyphens/>
        <w:ind w:left="1191" w:hanging="1191"/>
        <w:rPr>
          <w:rFonts w:asciiTheme="minorHAnsi" w:hAnsiTheme="minorHAnsi" w:cstheme="minorHAnsi"/>
          <w:sz w:val="22"/>
          <w:szCs w:val="22"/>
        </w:rPr>
      </w:pPr>
      <w:r w:rsidRPr="000B79D5">
        <w:rPr>
          <w:rFonts w:asciiTheme="minorHAnsi" w:hAnsiTheme="minorHAnsi" w:cstheme="minorHAnsi"/>
          <w:sz w:val="22"/>
          <w:szCs w:val="22"/>
        </w:rPr>
        <w:tab/>
        <w:t>(iv)</w:t>
      </w:r>
      <w:r w:rsidRPr="000B79D5">
        <w:rPr>
          <w:rFonts w:asciiTheme="minorHAnsi" w:hAnsiTheme="minorHAnsi" w:cstheme="minorHAnsi"/>
          <w:sz w:val="22"/>
          <w:szCs w:val="22"/>
        </w:rPr>
        <w:tab/>
        <w:t>seek guidance from the Connexional Team as to whether internal memorials and other internal items (whether or not part of the structure of the building) should for historical or aesthetic reasons be preserved in situ, in other places of worship or elsewhere, and make decisions and arrangements in those matters in the light of that advice;</w:t>
      </w:r>
    </w:p>
    <w:p w14:paraId="000DF87A" w14:textId="77777777" w:rsidR="00C40AF9" w:rsidRPr="000B79D5" w:rsidRDefault="00C40AF9" w:rsidP="00C40AF9">
      <w:pPr>
        <w:pStyle w:val="NoParagraphStyle"/>
        <w:tabs>
          <w:tab w:val="right" w:pos="964"/>
          <w:tab w:val="left" w:pos="1191"/>
        </w:tabs>
        <w:suppressAutoHyphens/>
        <w:ind w:left="1191" w:hanging="1191"/>
        <w:rPr>
          <w:rFonts w:asciiTheme="minorHAnsi" w:hAnsiTheme="minorHAnsi" w:cstheme="minorHAnsi"/>
          <w:sz w:val="22"/>
          <w:szCs w:val="22"/>
        </w:rPr>
      </w:pPr>
      <w:r w:rsidRPr="000B79D5">
        <w:rPr>
          <w:rFonts w:asciiTheme="minorHAnsi" w:hAnsiTheme="minorHAnsi" w:cstheme="minorHAnsi"/>
          <w:sz w:val="22"/>
          <w:szCs w:val="22"/>
        </w:rPr>
        <w:tab/>
        <w:t>(v)</w:t>
      </w:r>
      <w:r w:rsidRPr="000B79D5">
        <w:rPr>
          <w:rFonts w:asciiTheme="minorHAnsi" w:hAnsiTheme="minorHAnsi" w:cstheme="minorHAnsi"/>
          <w:sz w:val="22"/>
          <w:szCs w:val="22"/>
        </w:rPr>
        <w:tab/>
        <w:t>identify any sanctuary furniture or other structural or non-structural items (not to be preserved under (iv) above) which they wish to exclude from the sale of the building and which are to be sold separately or transferred to other places of worship, and make arrangements accordingly.</w:t>
      </w:r>
    </w:p>
    <w:p w14:paraId="33020449" w14:textId="3091D449" w:rsidR="00C40AF9" w:rsidRPr="000B79D5" w:rsidRDefault="00C40AF9" w:rsidP="00C40AF9">
      <w:pPr>
        <w:pStyle w:val="NoParagraphStyle"/>
        <w:suppressAutoHyphens/>
        <w:spacing w:before="57" w:line="276" w:lineRule="auto"/>
        <w:rPr>
          <w:rFonts w:asciiTheme="minorHAnsi" w:hAnsiTheme="minorHAnsi" w:cstheme="minorHAnsi"/>
          <w:sz w:val="18"/>
          <w:szCs w:val="18"/>
          <w:lang w:val="en-US"/>
        </w:rPr>
      </w:pPr>
      <w:r w:rsidRPr="000B79D5">
        <w:rPr>
          <w:rFonts w:asciiTheme="minorHAnsi" w:hAnsiTheme="minorHAnsi" w:cstheme="minorHAnsi"/>
          <w:sz w:val="18"/>
          <w:szCs w:val="18"/>
          <w:lang w:val="en-US"/>
        </w:rPr>
        <w:t> </w:t>
      </w:r>
      <w:r w:rsidRPr="000B79D5">
        <w:rPr>
          <w:rFonts w:asciiTheme="minorHAnsi" w:hAnsiTheme="minorHAnsi" w:cstheme="minorHAnsi"/>
          <w:sz w:val="18"/>
          <w:szCs w:val="18"/>
          <w:lang w:val="en-US"/>
        </w:rPr>
        <w:t xml:space="preserve">The ‘appropriate </w:t>
      </w:r>
      <w:r w:rsidR="004204FA" w:rsidRPr="000B79D5">
        <w:rPr>
          <w:rFonts w:asciiTheme="minorHAnsi" w:hAnsiTheme="minorHAnsi" w:cstheme="minorHAnsi"/>
          <w:sz w:val="18"/>
          <w:szCs w:val="18"/>
          <w:lang w:val="en-US"/>
        </w:rPr>
        <w:t>Connexional</w:t>
      </w:r>
      <w:r w:rsidRPr="000B79D5">
        <w:rPr>
          <w:rFonts w:asciiTheme="minorHAnsi" w:hAnsiTheme="minorHAnsi" w:cstheme="minorHAnsi"/>
          <w:sz w:val="18"/>
          <w:szCs w:val="18"/>
          <w:lang w:val="en-US"/>
        </w:rPr>
        <w:t xml:space="preserve"> authority’ is the Methodist Council or its delegates (S.O. 909).</w:t>
      </w:r>
    </w:p>
    <w:p w14:paraId="6F6B458D" w14:textId="77777777" w:rsidR="00C40AF9" w:rsidRPr="000B79D5" w:rsidRDefault="00C40AF9" w:rsidP="00C40AF9">
      <w:pPr>
        <w:pStyle w:val="NoParagraphStyle"/>
        <w:suppressAutoHyphens/>
        <w:spacing w:before="57" w:line="276" w:lineRule="auto"/>
        <w:rPr>
          <w:rFonts w:asciiTheme="minorHAnsi" w:hAnsiTheme="minorHAnsi" w:cstheme="minorHAnsi"/>
          <w:sz w:val="18"/>
          <w:szCs w:val="18"/>
          <w:lang w:val="en-US"/>
        </w:rPr>
      </w:pPr>
      <w:r w:rsidRPr="000B79D5">
        <w:rPr>
          <w:rFonts w:asciiTheme="minorHAnsi" w:hAnsiTheme="minorHAnsi" w:cstheme="minorHAnsi"/>
          <w:sz w:val="18"/>
          <w:szCs w:val="18"/>
          <w:lang w:val="en-US"/>
        </w:rPr>
        <w:t> </w:t>
      </w:r>
      <w:r w:rsidRPr="000B79D5">
        <w:rPr>
          <w:rFonts w:asciiTheme="minorHAnsi" w:hAnsiTheme="minorHAnsi" w:cstheme="minorHAnsi"/>
          <w:sz w:val="18"/>
          <w:szCs w:val="18"/>
          <w:lang w:val="en-US"/>
        </w:rPr>
        <w:t>S.O. 332(4) provides for the Connexional Team to keep a register of listed chapels, manses, etc.</w:t>
      </w:r>
    </w:p>
    <w:p w14:paraId="01582252" w14:textId="77777777" w:rsidR="00C40AF9" w:rsidRPr="000B79D5" w:rsidRDefault="00C40AF9" w:rsidP="00C40AF9">
      <w:pPr>
        <w:pStyle w:val="NoParagraphStyle"/>
        <w:suppressAutoHyphens/>
        <w:spacing w:before="57" w:line="276" w:lineRule="auto"/>
        <w:rPr>
          <w:rFonts w:asciiTheme="minorHAnsi" w:hAnsiTheme="minorHAnsi" w:cstheme="minorHAnsi"/>
          <w:sz w:val="18"/>
          <w:szCs w:val="18"/>
          <w:lang w:val="en-US"/>
        </w:rPr>
      </w:pPr>
      <w:r w:rsidRPr="000B79D5">
        <w:rPr>
          <w:rFonts w:asciiTheme="minorHAnsi" w:hAnsiTheme="minorHAnsi" w:cstheme="minorHAnsi"/>
          <w:sz w:val="18"/>
          <w:szCs w:val="18"/>
          <w:lang w:val="en-US"/>
        </w:rPr>
        <w:t> </w:t>
      </w:r>
      <w:r w:rsidRPr="000B79D5">
        <w:rPr>
          <w:rFonts w:asciiTheme="minorHAnsi" w:hAnsiTheme="minorHAnsi" w:cstheme="minorHAnsi"/>
          <w:sz w:val="18"/>
          <w:szCs w:val="18"/>
          <w:lang w:val="en-US"/>
        </w:rPr>
        <w:t>There are legal constraints on the removal of certain items from a listed building once worship has ceased; hence the requirement to consult the Team.</w:t>
      </w:r>
    </w:p>
    <w:p w14:paraId="2D294D13" w14:textId="3C0FB348" w:rsidR="000B79D5" w:rsidRDefault="000B79D5" w:rsidP="00A45434">
      <w:pPr>
        <w:spacing w:after="0" w:line="240" w:lineRule="auto"/>
        <w:textAlignment w:val="baseline"/>
        <w:rPr>
          <w:rFonts w:ascii="Palatino Linotype" w:eastAsia="Times New Roman" w:hAnsi="Palatino Linotype" w:cs="Segoe UI"/>
          <w:sz w:val="32"/>
          <w:szCs w:val="32"/>
          <w:lang w:val="en-US" w:eastAsia="en-GB"/>
        </w:rPr>
      </w:pPr>
    </w:p>
    <w:p w14:paraId="620CDA88" w14:textId="6B28CC8A" w:rsidR="00456E39" w:rsidRDefault="00456E39" w:rsidP="00095502">
      <w:pPr>
        <w:spacing w:after="0" w:line="240" w:lineRule="auto"/>
        <w:jc w:val="center"/>
        <w:textAlignment w:val="baseline"/>
        <w:rPr>
          <w:rFonts w:eastAsia="Times New Roman" w:cstheme="minorHAnsi"/>
          <w:b/>
          <w:color w:val="000000"/>
          <w:lang w:val="en-US" w:eastAsia="en-GB"/>
        </w:rPr>
      </w:pPr>
    </w:p>
    <w:p w14:paraId="22289170" w14:textId="77777777" w:rsidR="000B79D5" w:rsidRPr="00095502" w:rsidRDefault="000B79D5" w:rsidP="00095502">
      <w:pPr>
        <w:spacing w:after="0" w:line="240" w:lineRule="auto"/>
        <w:jc w:val="center"/>
        <w:textAlignment w:val="baseline"/>
        <w:rPr>
          <w:rFonts w:eastAsia="Times New Roman" w:cstheme="minorHAnsi"/>
          <w:b/>
          <w:color w:val="000000"/>
          <w:lang w:eastAsia="en-GB"/>
        </w:rPr>
      </w:pPr>
      <w:r w:rsidRPr="00095502">
        <w:rPr>
          <w:rFonts w:eastAsia="Times New Roman" w:cstheme="minorHAnsi"/>
          <w:b/>
          <w:color w:val="000000"/>
          <w:lang w:val="en-US" w:eastAsia="en-GB"/>
        </w:rPr>
        <w:t xml:space="preserve">Standing Order 943: </w:t>
      </w:r>
      <w:r w:rsidR="00C433E7">
        <w:rPr>
          <w:rFonts w:eastAsia="Times New Roman" w:cstheme="minorHAnsi"/>
          <w:b/>
          <w:color w:val="000000"/>
          <w:lang w:val="en-US" w:eastAsia="en-GB"/>
        </w:rPr>
        <w:t>See Appendix A above</w:t>
      </w:r>
    </w:p>
    <w:p w14:paraId="09603D19" w14:textId="77777777" w:rsidR="000B79D5" w:rsidRPr="000B79D5" w:rsidRDefault="000B79D5" w:rsidP="000B79D5">
      <w:pPr>
        <w:spacing w:after="0" w:line="240" w:lineRule="auto"/>
        <w:textAlignment w:val="baseline"/>
        <w:rPr>
          <w:rFonts w:eastAsia="Times New Roman" w:cstheme="minorHAnsi"/>
          <w:sz w:val="18"/>
          <w:szCs w:val="18"/>
          <w:lang w:eastAsia="en-GB"/>
        </w:rPr>
      </w:pPr>
    </w:p>
    <w:p w14:paraId="4C149F87" w14:textId="673DD0FE" w:rsidR="000B79D5" w:rsidRPr="00A45434" w:rsidRDefault="000B79D5" w:rsidP="00A45434">
      <w:pPr>
        <w:spacing w:after="0" w:line="240" w:lineRule="auto"/>
        <w:jc w:val="center"/>
        <w:textAlignment w:val="baseline"/>
        <w:rPr>
          <w:rFonts w:eastAsia="Times New Roman" w:cstheme="minorHAnsi"/>
          <w:b/>
          <w:color w:val="000000"/>
          <w:lang w:eastAsia="en-GB"/>
        </w:rPr>
      </w:pPr>
      <w:r w:rsidRPr="00A45434">
        <w:rPr>
          <w:rFonts w:eastAsia="Times New Roman" w:cstheme="minorHAnsi"/>
          <w:b/>
          <w:color w:val="000000"/>
          <w:lang w:val="en-US" w:eastAsia="en-GB"/>
        </w:rPr>
        <w:t>Sale of Methodist</w:t>
      </w:r>
      <w:r w:rsidR="008C5235">
        <w:rPr>
          <w:rFonts w:eastAsia="Times New Roman" w:cstheme="minorHAnsi"/>
          <w:b/>
          <w:color w:val="000000"/>
          <w:lang w:val="en-US" w:eastAsia="en-GB"/>
        </w:rPr>
        <w:t xml:space="preserve"> Chapels</w:t>
      </w:r>
      <w:r w:rsidRPr="00A45434">
        <w:rPr>
          <w:rFonts w:eastAsia="Times New Roman" w:cstheme="minorHAnsi"/>
          <w:b/>
          <w:color w:val="000000"/>
          <w:lang w:val="en-US" w:eastAsia="en-GB"/>
        </w:rPr>
        <w:t xml:space="preserve"> – from </w:t>
      </w:r>
      <w:r w:rsidR="00F12814">
        <w:rPr>
          <w:rFonts w:eastAsia="Times New Roman" w:cstheme="minorHAnsi"/>
          <w:b/>
          <w:color w:val="000000"/>
          <w:lang w:val="en-US" w:eastAsia="en-GB"/>
        </w:rPr>
        <w:t xml:space="preserve">the </w:t>
      </w:r>
      <w:r w:rsidR="00CA6ADC" w:rsidRPr="00CA6ADC">
        <w:rPr>
          <w:rFonts w:eastAsia="Times New Roman" w:cstheme="minorHAnsi"/>
          <w:b/>
          <w:color w:val="000000"/>
          <w:lang w:val="en-US" w:eastAsia="en-GB"/>
        </w:rPr>
        <w:t xml:space="preserve">Strategic Guidance for the Use of Property in Mission </w:t>
      </w:r>
    </w:p>
    <w:p w14:paraId="4E38E7C4" w14:textId="77777777" w:rsidR="000B79D5" w:rsidRPr="000B79D5" w:rsidRDefault="000B79D5" w:rsidP="000B79D5">
      <w:pPr>
        <w:spacing w:after="0" w:line="240" w:lineRule="auto"/>
        <w:textAlignment w:val="baseline"/>
        <w:rPr>
          <w:rFonts w:eastAsia="Times New Roman" w:cstheme="minorHAnsi"/>
          <w:sz w:val="18"/>
          <w:szCs w:val="18"/>
          <w:lang w:eastAsia="en-GB"/>
        </w:rPr>
      </w:pPr>
    </w:p>
    <w:p w14:paraId="78202F5A" w14:textId="206F0207" w:rsidR="000B79D5" w:rsidRPr="000B79D5" w:rsidRDefault="000B79D5" w:rsidP="000B79D5">
      <w:pPr>
        <w:spacing w:after="0" w:line="240" w:lineRule="auto"/>
        <w:textAlignment w:val="baseline"/>
        <w:rPr>
          <w:rFonts w:eastAsia="Times New Roman" w:cstheme="minorHAnsi"/>
          <w:sz w:val="18"/>
          <w:szCs w:val="18"/>
          <w:lang w:eastAsia="en-GB"/>
        </w:rPr>
      </w:pPr>
      <w:r w:rsidRPr="000B79D5">
        <w:rPr>
          <w:rFonts w:eastAsia="Times New Roman" w:cstheme="minorHAnsi"/>
          <w:color w:val="000000"/>
          <w:lang w:val="en-US" w:eastAsia="en-GB"/>
        </w:rPr>
        <w:t xml:space="preserve">Before consent to sell a property is sought Managing Trustees should have considered the above questions as posed by the </w:t>
      </w:r>
      <w:r w:rsidR="00CA6ADC" w:rsidRPr="00CA6ADC">
        <w:rPr>
          <w:rFonts w:eastAsia="Times New Roman" w:cstheme="minorHAnsi"/>
          <w:color w:val="000000"/>
          <w:lang w:val="en-US" w:eastAsia="en-GB"/>
        </w:rPr>
        <w:t xml:space="preserve">Strategic Guidance for the Use of Property in Mission </w:t>
      </w:r>
      <w:r w:rsidRPr="000B79D5">
        <w:rPr>
          <w:rFonts w:eastAsia="Times New Roman" w:cstheme="minorHAnsi"/>
          <w:color w:val="000000"/>
          <w:lang w:val="en-US" w:eastAsia="en-GB"/>
        </w:rPr>
        <w:t>, the purpose of which is to enable the establishment of new Methodist communities, before making a final decision to dispose of Methodist property.</w:t>
      </w:r>
      <w:r w:rsidRPr="000B79D5">
        <w:rPr>
          <w:rFonts w:eastAsia="Times New Roman" w:cstheme="minorHAnsi"/>
          <w:color w:val="000000"/>
          <w:lang w:eastAsia="en-GB"/>
        </w:rPr>
        <w:t> </w:t>
      </w:r>
    </w:p>
    <w:p w14:paraId="05C59825" w14:textId="77777777" w:rsidR="000B79D5" w:rsidRPr="000B79D5" w:rsidRDefault="000B79D5" w:rsidP="000B79D5">
      <w:pPr>
        <w:spacing w:after="0" w:line="240" w:lineRule="auto"/>
        <w:textAlignment w:val="baseline"/>
        <w:rPr>
          <w:rFonts w:eastAsia="Times New Roman" w:cstheme="minorHAnsi"/>
          <w:sz w:val="18"/>
          <w:szCs w:val="18"/>
          <w:lang w:eastAsia="en-GB"/>
        </w:rPr>
      </w:pPr>
      <w:r w:rsidRPr="000B79D5">
        <w:rPr>
          <w:rFonts w:eastAsia="Times New Roman" w:cstheme="minorHAnsi"/>
          <w:color w:val="000000"/>
          <w:lang w:eastAsia="en-GB"/>
        </w:rPr>
        <w:t> </w:t>
      </w:r>
    </w:p>
    <w:p w14:paraId="086A6E14" w14:textId="34A676F6" w:rsidR="00095502" w:rsidRDefault="000B79D5" w:rsidP="000B79D5">
      <w:pPr>
        <w:spacing w:after="0" w:line="240" w:lineRule="auto"/>
        <w:textAlignment w:val="baseline"/>
        <w:rPr>
          <w:rFonts w:eastAsia="Times New Roman" w:cstheme="minorHAnsi"/>
          <w:color w:val="000000"/>
          <w:lang w:eastAsia="en-GB"/>
        </w:rPr>
      </w:pPr>
      <w:r w:rsidRPr="000B79D5">
        <w:rPr>
          <w:rFonts w:eastAsia="Times New Roman" w:cstheme="minorHAnsi"/>
          <w:color w:val="000000"/>
          <w:lang w:val="en-US" w:eastAsia="en-GB"/>
        </w:rPr>
        <w:t xml:space="preserve">The </w:t>
      </w:r>
      <w:r w:rsidR="00B670F2" w:rsidRPr="00B670F2">
        <w:rPr>
          <w:rFonts w:eastAsia="Times New Roman" w:cstheme="minorHAnsi"/>
          <w:color w:val="000000"/>
          <w:lang w:val="en-US" w:eastAsia="en-GB"/>
        </w:rPr>
        <w:t>Strategic Guidance for the Use of Property in Mission</w:t>
      </w:r>
      <w:r w:rsidRPr="000B79D5">
        <w:rPr>
          <w:rFonts w:eastAsia="Times New Roman" w:cstheme="minorHAnsi"/>
          <w:color w:val="000000"/>
          <w:lang w:val="en-US" w:eastAsia="en-GB"/>
        </w:rPr>
        <w:t xml:space="preserve"> </w:t>
      </w:r>
      <w:r w:rsidR="00C433E7">
        <w:rPr>
          <w:rFonts w:eastAsia="Times New Roman" w:cstheme="minorHAnsi"/>
          <w:color w:val="000000"/>
          <w:lang w:val="en-US" w:eastAsia="en-GB"/>
        </w:rPr>
        <w:t xml:space="preserve">can be found </w:t>
      </w:r>
      <w:r w:rsidRPr="000B79D5">
        <w:rPr>
          <w:rFonts w:eastAsia="Times New Roman" w:cstheme="minorHAnsi"/>
          <w:color w:val="000000"/>
          <w:lang w:val="en-US" w:eastAsia="en-GB"/>
        </w:rPr>
        <w:t>at: </w:t>
      </w:r>
      <w:r w:rsidR="00F12814" w:rsidDel="00F12814">
        <w:t xml:space="preserve"> </w:t>
      </w:r>
      <w:hyperlink r:id="rId62" w:history="1">
        <w:r w:rsidR="005315CC" w:rsidRPr="002A5699">
          <w:rPr>
            <w:rStyle w:val="Hyperlink"/>
            <w:rFonts w:eastAsia="Times New Roman" w:cstheme="minorHAnsi"/>
            <w:lang w:eastAsia="en-GB"/>
          </w:rPr>
          <w:t>www.methodist.org.uk/property/mission/</w:t>
        </w:r>
      </w:hyperlink>
      <w:r w:rsidR="005315CC">
        <w:rPr>
          <w:rFonts w:eastAsia="Times New Roman" w:cstheme="minorHAnsi"/>
          <w:color w:val="000000"/>
          <w:lang w:eastAsia="en-GB"/>
        </w:rPr>
        <w:t xml:space="preserve">.  </w:t>
      </w:r>
    </w:p>
    <w:p w14:paraId="760DB64D" w14:textId="77777777" w:rsidR="00C433E7" w:rsidRPr="00095502" w:rsidRDefault="00C433E7" w:rsidP="000B79D5">
      <w:pPr>
        <w:spacing w:after="0" w:line="240" w:lineRule="auto"/>
        <w:textAlignment w:val="baseline"/>
        <w:rPr>
          <w:rFonts w:eastAsia="Times New Roman" w:cstheme="minorHAnsi"/>
          <w:color w:val="000000"/>
          <w:lang w:eastAsia="en-GB"/>
        </w:rPr>
      </w:pPr>
    </w:p>
    <w:p w14:paraId="07179B4B" w14:textId="68FF5C76" w:rsidR="00095502" w:rsidRPr="00F12814" w:rsidRDefault="000B79D5" w:rsidP="000C6A6E">
      <w:pPr>
        <w:spacing w:after="0" w:line="240" w:lineRule="auto"/>
        <w:textAlignment w:val="baseline"/>
        <w:rPr>
          <w:rStyle w:val="Hyperlink"/>
          <w:rFonts w:eastAsia="Times New Roman" w:cstheme="minorHAnsi"/>
          <w:b/>
          <w:bCs/>
          <w:i/>
          <w:iCs/>
          <w:lang w:val="en-US" w:eastAsia="en-GB"/>
        </w:rPr>
      </w:pPr>
      <w:r w:rsidRPr="000B79D5">
        <w:rPr>
          <w:rFonts w:eastAsia="Times New Roman" w:cstheme="minorHAnsi"/>
          <w:b/>
          <w:bCs/>
          <w:i/>
          <w:iCs/>
          <w:color w:val="000000"/>
          <w:lang w:val="en-US" w:eastAsia="en-GB"/>
        </w:rPr>
        <w:t>Steps to sell a property must not be taken until consent is granted</w:t>
      </w:r>
      <w:r w:rsidR="00444EF2">
        <w:rPr>
          <w:rFonts w:eastAsia="Times New Roman" w:cstheme="minorHAnsi"/>
          <w:b/>
          <w:bCs/>
          <w:i/>
          <w:iCs/>
          <w:color w:val="000000"/>
          <w:lang w:val="en-US" w:eastAsia="en-GB"/>
        </w:rPr>
        <w:t xml:space="preserve"> in accordance with Standing Order 930</w:t>
      </w:r>
      <w:r w:rsidRPr="000B79D5">
        <w:rPr>
          <w:rFonts w:eastAsia="Times New Roman" w:cstheme="minorHAnsi"/>
          <w:b/>
          <w:bCs/>
          <w:i/>
          <w:iCs/>
          <w:color w:val="000000"/>
          <w:lang w:val="en-US" w:eastAsia="en-GB"/>
        </w:rPr>
        <w:t>.</w:t>
      </w:r>
      <w:r w:rsidRPr="000B79D5">
        <w:rPr>
          <w:rFonts w:eastAsia="Times New Roman" w:cstheme="minorHAnsi"/>
          <w:color w:val="000000"/>
          <w:lang w:eastAsia="en-GB"/>
        </w:rPr>
        <w:t> </w:t>
      </w:r>
      <w:r w:rsidR="00095502">
        <w:rPr>
          <w:rFonts w:eastAsia="Times New Roman" w:cstheme="minorHAnsi"/>
          <w:sz w:val="18"/>
          <w:szCs w:val="18"/>
          <w:lang w:eastAsia="en-GB"/>
        </w:rPr>
        <w:t xml:space="preserve"> </w:t>
      </w:r>
      <w:r w:rsidRPr="000B79D5">
        <w:rPr>
          <w:rFonts w:eastAsia="Times New Roman" w:cstheme="minorHAnsi"/>
          <w:b/>
          <w:bCs/>
          <w:i/>
          <w:iCs/>
          <w:color w:val="000000"/>
          <w:lang w:val="en-US" w:eastAsia="en-GB"/>
        </w:rPr>
        <w:t xml:space="preserve">A project must be entered on the on-line </w:t>
      </w:r>
      <w:r w:rsidR="00830E58">
        <w:rPr>
          <w:rFonts w:eastAsia="Times New Roman" w:cstheme="minorHAnsi"/>
          <w:b/>
          <w:bCs/>
          <w:i/>
          <w:iCs/>
          <w:color w:val="000000"/>
          <w:lang w:val="en-US" w:eastAsia="en-GB"/>
        </w:rPr>
        <w:fldChar w:fldCharType="begin"/>
      </w:r>
      <w:r w:rsidR="00F12814">
        <w:rPr>
          <w:rFonts w:eastAsia="Times New Roman" w:cstheme="minorHAnsi"/>
          <w:b/>
          <w:bCs/>
          <w:i/>
          <w:iCs/>
          <w:color w:val="000000"/>
          <w:lang w:val="en-US" w:eastAsia="en-GB"/>
        </w:rPr>
        <w:instrText xml:space="preserve"> HYPERLINK "https://online.methodist.org.uk/login/login" </w:instrText>
      </w:r>
      <w:r w:rsidR="00830E58">
        <w:rPr>
          <w:rFonts w:eastAsia="Times New Roman" w:cstheme="minorHAnsi"/>
          <w:b/>
          <w:bCs/>
          <w:i/>
          <w:iCs/>
          <w:color w:val="000000"/>
          <w:lang w:val="en-US" w:eastAsia="en-GB"/>
        </w:rPr>
        <w:fldChar w:fldCharType="separate"/>
      </w:r>
      <w:r w:rsidR="00F12814" w:rsidRPr="00F12814">
        <w:rPr>
          <w:rStyle w:val="Hyperlink"/>
          <w:rFonts w:eastAsia="Times New Roman" w:cstheme="minorHAnsi"/>
          <w:b/>
          <w:bCs/>
          <w:i/>
          <w:iCs/>
          <w:lang w:val="en-US" w:eastAsia="en-GB"/>
        </w:rPr>
        <w:t>C</w:t>
      </w:r>
      <w:r w:rsidRPr="00F12814">
        <w:rPr>
          <w:rStyle w:val="Hyperlink"/>
          <w:rFonts w:eastAsia="Times New Roman" w:cstheme="minorHAnsi"/>
          <w:b/>
          <w:bCs/>
          <w:i/>
          <w:iCs/>
          <w:lang w:val="en-US" w:eastAsia="en-GB"/>
        </w:rPr>
        <w:t xml:space="preserve">onsents </w:t>
      </w:r>
      <w:r w:rsidR="00F12814" w:rsidRPr="00F12814">
        <w:rPr>
          <w:rStyle w:val="Hyperlink"/>
          <w:rFonts w:eastAsia="Times New Roman" w:cstheme="minorHAnsi"/>
          <w:b/>
          <w:bCs/>
          <w:i/>
          <w:iCs/>
          <w:lang w:val="en-US" w:eastAsia="en-GB"/>
        </w:rPr>
        <w:t>S</w:t>
      </w:r>
      <w:r w:rsidRPr="00F12814">
        <w:rPr>
          <w:rStyle w:val="Hyperlink"/>
          <w:rFonts w:eastAsia="Times New Roman" w:cstheme="minorHAnsi"/>
          <w:b/>
          <w:bCs/>
          <w:i/>
          <w:iCs/>
          <w:lang w:val="en-US" w:eastAsia="en-GB"/>
        </w:rPr>
        <w:t>ystem.</w:t>
      </w:r>
    </w:p>
    <w:p w14:paraId="2FAD2E57" w14:textId="77777777" w:rsidR="00C433E7" w:rsidRDefault="00830E58" w:rsidP="000C6A6E">
      <w:pPr>
        <w:spacing w:after="0" w:line="240" w:lineRule="auto"/>
        <w:textAlignment w:val="baseline"/>
        <w:rPr>
          <w:rFonts w:eastAsia="Times New Roman" w:cstheme="minorHAnsi"/>
          <w:b/>
          <w:bCs/>
          <w:i/>
          <w:iCs/>
          <w:color w:val="000000"/>
          <w:lang w:val="en-US" w:eastAsia="en-GB"/>
        </w:rPr>
      </w:pPr>
      <w:r>
        <w:rPr>
          <w:rFonts w:eastAsia="Times New Roman" w:cstheme="minorHAnsi"/>
          <w:b/>
          <w:bCs/>
          <w:i/>
          <w:iCs/>
          <w:color w:val="000000"/>
          <w:lang w:val="en-US" w:eastAsia="en-GB"/>
        </w:rPr>
        <w:fldChar w:fldCharType="end"/>
      </w:r>
    </w:p>
    <w:p w14:paraId="21D78BE2" w14:textId="7635D06A" w:rsidR="00C433E7" w:rsidRDefault="00C433E7" w:rsidP="00A45434">
      <w:pPr>
        <w:spacing w:after="0" w:line="240" w:lineRule="auto"/>
        <w:jc w:val="center"/>
        <w:textAlignment w:val="baseline"/>
        <w:rPr>
          <w:rFonts w:eastAsia="Times New Roman" w:cstheme="minorHAnsi"/>
          <w:b/>
          <w:sz w:val="28"/>
          <w:szCs w:val="28"/>
          <w:u w:val="single"/>
          <w:lang w:eastAsia="en-GB"/>
        </w:rPr>
      </w:pPr>
    </w:p>
    <w:p w14:paraId="098956D7" w14:textId="18DB6C50"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34D70890" w14:textId="1AD16D0C"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6F511888" w14:textId="5F04FE08"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5D925717" w14:textId="611CA3C5"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22C3AFF5" w14:textId="77C7DB8D"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493E9779" w14:textId="2FD8F34C"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30FA7278" w14:textId="0BC29A84"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43AE6FC0" w14:textId="21B81366"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2DCCE7F4" w14:textId="0DD03E20"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08EC0721" w14:textId="30E9DADB"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167DC6D9" w14:textId="6660C95F"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2A1A3EDE" w14:textId="24650EBF"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53F38E53" w14:textId="32CDC6F8"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1B56E473" w14:textId="69C7E4F7"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34A7C667" w14:textId="0075F646"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48757A60" w14:textId="18C6E8A5"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21D7B6EB" w14:textId="7F9D2C5F"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4BBC424E" w14:textId="390681E7"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49B25163" w14:textId="1810B38B"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53C48BE6" w14:textId="25BD46C1"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695012C2" w14:textId="469905CB"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77800473" w14:textId="5469BFC3"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77EE7081" w14:textId="74C7A026"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2957D681" w14:textId="645EF698"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2A271158" w14:textId="77777777" w:rsidR="002E6834" w:rsidRDefault="002E6834" w:rsidP="00A45434">
      <w:pPr>
        <w:spacing w:after="0" w:line="240" w:lineRule="auto"/>
        <w:jc w:val="center"/>
        <w:textAlignment w:val="baseline"/>
        <w:rPr>
          <w:rFonts w:eastAsia="Times New Roman" w:cstheme="minorHAnsi"/>
          <w:b/>
          <w:sz w:val="28"/>
          <w:szCs w:val="28"/>
          <w:u w:val="single"/>
          <w:lang w:eastAsia="en-GB"/>
        </w:rPr>
      </w:pPr>
    </w:p>
    <w:p w14:paraId="651E337E" w14:textId="77777777" w:rsidR="00C433E7" w:rsidRDefault="00C433E7" w:rsidP="00A45434">
      <w:pPr>
        <w:spacing w:after="0" w:line="240" w:lineRule="auto"/>
        <w:jc w:val="center"/>
        <w:textAlignment w:val="baseline"/>
        <w:rPr>
          <w:rFonts w:eastAsia="Times New Roman" w:cstheme="minorHAnsi"/>
          <w:b/>
          <w:sz w:val="28"/>
          <w:szCs w:val="28"/>
          <w:u w:val="single"/>
          <w:lang w:eastAsia="en-GB"/>
        </w:rPr>
      </w:pPr>
    </w:p>
    <w:p w14:paraId="44FEFA4A" w14:textId="5A041043" w:rsidR="00A45434" w:rsidRPr="000B79D5" w:rsidRDefault="00A45434" w:rsidP="00A45434">
      <w:pPr>
        <w:spacing w:after="0" w:line="240" w:lineRule="auto"/>
        <w:jc w:val="center"/>
        <w:textAlignment w:val="baseline"/>
        <w:rPr>
          <w:rFonts w:ascii="Segoe UI" w:eastAsia="Times New Roman" w:hAnsi="Segoe UI" w:cs="Segoe UI"/>
          <w:sz w:val="28"/>
          <w:szCs w:val="28"/>
          <w:lang w:eastAsia="en-GB"/>
        </w:rPr>
      </w:pPr>
      <w:r>
        <w:rPr>
          <w:rFonts w:eastAsia="Times New Roman" w:cstheme="minorHAnsi"/>
          <w:b/>
          <w:sz w:val="28"/>
          <w:szCs w:val="28"/>
          <w:u w:val="single"/>
          <w:lang w:eastAsia="en-GB"/>
        </w:rPr>
        <w:t xml:space="preserve">Appendix </w:t>
      </w:r>
      <w:r w:rsidR="00141FA3">
        <w:rPr>
          <w:rFonts w:eastAsia="Times New Roman" w:cstheme="minorHAnsi"/>
          <w:b/>
          <w:sz w:val="28"/>
          <w:szCs w:val="28"/>
          <w:u w:val="single"/>
          <w:lang w:eastAsia="en-GB"/>
        </w:rPr>
        <w:t>B</w:t>
      </w:r>
      <w:r w:rsidRPr="000B79D5">
        <w:rPr>
          <w:rFonts w:eastAsia="Times New Roman" w:cstheme="minorHAnsi"/>
          <w:b/>
          <w:sz w:val="28"/>
          <w:szCs w:val="28"/>
          <w:u w:val="single"/>
          <w:lang w:eastAsia="en-GB"/>
        </w:rPr>
        <w:t xml:space="preserve"> - </w:t>
      </w:r>
      <w:r w:rsidRPr="000B79D5">
        <w:rPr>
          <w:rFonts w:eastAsia="Times New Roman" w:cstheme="minorHAnsi"/>
          <w:b/>
          <w:bCs/>
          <w:i/>
          <w:iCs/>
          <w:sz w:val="28"/>
          <w:szCs w:val="28"/>
          <w:u w:val="single"/>
          <w:lang w:eastAsia="en-GB"/>
        </w:rPr>
        <w:t>Suggested </w:t>
      </w:r>
      <w:r w:rsidRPr="000B79D5">
        <w:rPr>
          <w:rFonts w:eastAsia="Times New Roman" w:cstheme="minorHAnsi"/>
          <w:b/>
          <w:bCs/>
          <w:sz w:val="28"/>
          <w:szCs w:val="28"/>
          <w:u w:val="single"/>
          <w:lang w:eastAsia="en-GB"/>
        </w:rPr>
        <w:t>template for a request for cessation of worship (Standing Order 943(1))</w:t>
      </w:r>
    </w:p>
    <w:p w14:paraId="04D4B65D" w14:textId="77777777" w:rsidR="00A45434" w:rsidRPr="000B79D5" w:rsidRDefault="00A45434" w:rsidP="00A45434">
      <w:pPr>
        <w:spacing w:after="0" w:line="240" w:lineRule="auto"/>
        <w:jc w:val="center"/>
        <w:textAlignment w:val="baseline"/>
        <w:rPr>
          <w:rFonts w:eastAsia="Times New Roman" w:cstheme="minorHAnsi"/>
          <w:b/>
          <w:u w:val="single"/>
          <w:lang w:eastAsia="en-GB"/>
        </w:rPr>
      </w:pPr>
    </w:p>
    <w:p w14:paraId="6F64BA37" w14:textId="77777777" w:rsidR="00A45434" w:rsidRPr="000B79D5" w:rsidRDefault="00A5442C" w:rsidP="00A45434">
      <w:pPr>
        <w:spacing w:after="0" w:line="240" w:lineRule="auto"/>
        <w:jc w:val="center"/>
        <w:textAlignment w:val="baseline"/>
        <w:rPr>
          <w:rFonts w:eastAsia="Times New Roman" w:cstheme="minorHAnsi"/>
          <w:lang w:eastAsia="en-GB"/>
        </w:rPr>
      </w:pPr>
      <w:r>
        <w:rPr>
          <w:rFonts w:eastAsia="Times New Roman" w:cstheme="minorHAnsi"/>
          <w:lang w:eastAsia="en-GB"/>
        </w:rPr>
        <w:t>This form is in W</w:t>
      </w:r>
      <w:r w:rsidR="00A45434" w:rsidRPr="000B79D5">
        <w:rPr>
          <w:rFonts w:eastAsia="Times New Roman" w:cstheme="minorHAnsi"/>
          <w:lang w:eastAsia="en-GB"/>
        </w:rPr>
        <w:t xml:space="preserve">ord version so </w:t>
      </w:r>
      <w:r w:rsidR="00A45434">
        <w:rPr>
          <w:rFonts w:eastAsia="Times New Roman" w:cstheme="minorHAnsi"/>
          <w:lang w:eastAsia="en-GB"/>
        </w:rPr>
        <w:t>it can be prepared and saved on</w:t>
      </w:r>
      <w:r w:rsidR="00A45434" w:rsidRPr="000B79D5">
        <w:rPr>
          <w:rFonts w:eastAsia="Times New Roman" w:cstheme="minorHAnsi"/>
          <w:lang w:eastAsia="en-GB"/>
        </w:rPr>
        <w:t>line and printed. </w:t>
      </w:r>
    </w:p>
    <w:p w14:paraId="0648C52C" w14:textId="77777777" w:rsidR="00A45434" w:rsidRPr="000B79D5" w:rsidRDefault="00A45434" w:rsidP="00A45434">
      <w:pPr>
        <w:spacing w:after="0" w:line="240" w:lineRule="auto"/>
        <w:jc w:val="center"/>
        <w:textAlignment w:val="baseline"/>
        <w:rPr>
          <w:rFonts w:eastAsia="Times New Roman" w:cstheme="minorHAnsi"/>
          <w:lang w:eastAsia="en-GB"/>
        </w:rPr>
      </w:pPr>
      <w:r w:rsidRPr="000B79D5">
        <w:rPr>
          <w:rFonts w:eastAsia="Times New Roman" w:cstheme="minorHAns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
        <w:gridCol w:w="3796"/>
        <w:gridCol w:w="4679"/>
      </w:tblGrid>
      <w:tr w:rsidR="00A45434" w:rsidRPr="000B79D5" w14:paraId="448D82E7" w14:textId="77777777" w:rsidTr="00574DD9">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30C0DFC2"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1 </w:t>
            </w:r>
          </w:p>
        </w:tc>
        <w:tc>
          <w:tcPr>
            <w:tcW w:w="5100" w:type="dxa"/>
            <w:tcBorders>
              <w:top w:val="single" w:sz="6" w:space="0" w:color="auto"/>
              <w:left w:val="nil"/>
              <w:bottom w:val="single" w:sz="6" w:space="0" w:color="auto"/>
              <w:right w:val="single" w:sz="6" w:space="0" w:color="auto"/>
            </w:tcBorders>
            <w:shd w:val="clear" w:color="auto" w:fill="auto"/>
            <w:hideMark/>
          </w:tcPr>
          <w:p w14:paraId="7254E6D9"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Name of Church </w:t>
            </w:r>
          </w:p>
        </w:tc>
        <w:tc>
          <w:tcPr>
            <w:tcW w:w="5235" w:type="dxa"/>
            <w:tcBorders>
              <w:top w:val="single" w:sz="6" w:space="0" w:color="auto"/>
              <w:left w:val="nil"/>
              <w:bottom w:val="single" w:sz="6" w:space="0" w:color="auto"/>
              <w:right w:val="single" w:sz="6" w:space="0" w:color="auto"/>
            </w:tcBorders>
            <w:shd w:val="clear" w:color="auto" w:fill="auto"/>
            <w:hideMark/>
          </w:tcPr>
          <w:p w14:paraId="3E28F6B6"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 </w:t>
            </w:r>
          </w:p>
        </w:tc>
      </w:tr>
      <w:tr w:rsidR="00A45434" w:rsidRPr="000B79D5" w14:paraId="6C1D3D12" w14:textId="77777777" w:rsidTr="00574DD9">
        <w:tc>
          <w:tcPr>
            <w:tcW w:w="675" w:type="dxa"/>
            <w:tcBorders>
              <w:top w:val="nil"/>
              <w:left w:val="single" w:sz="6" w:space="0" w:color="auto"/>
              <w:bottom w:val="single" w:sz="6" w:space="0" w:color="auto"/>
              <w:right w:val="single" w:sz="6" w:space="0" w:color="auto"/>
            </w:tcBorders>
            <w:shd w:val="clear" w:color="auto" w:fill="auto"/>
            <w:hideMark/>
          </w:tcPr>
          <w:p w14:paraId="03E3A925"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2 </w:t>
            </w:r>
          </w:p>
        </w:tc>
        <w:tc>
          <w:tcPr>
            <w:tcW w:w="5100" w:type="dxa"/>
            <w:tcBorders>
              <w:top w:val="nil"/>
              <w:left w:val="nil"/>
              <w:bottom w:val="single" w:sz="6" w:space="0" w:color="auto"/>
              <w:right w:val="single" w:sz="6" w:space="0" w:color="auto"/>
            </w:tcBorders>
            <w:shd w:val="clear" w:color="auto" w:fill="auto"/>
            <w:hideMark/>
          </w:tcPr>
          <w:p w14:paraId="4FDCA005"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Circuit </w:t>
            </w:r>
          </w:p>
        </w:tc>
        <w:tc>
          <w:tcPr>
            <w:tcW w:w="5235" w:type="dxa"/>
            <w:tcBorders>
              <w:top w:val="nil"/>
              <w:left w:val="nil"/>
              <w:bottom w:val="single" w:sz="6" w:space="0" w:color="auto"/>
              <w:right w:val="single" w:sz="6" w:space="0" w:color="auto"/>
            </w:tcBorders>
            <w:shd w:val="clear" w:color="auto" w:fill="auto"/>
            <w:hideMark/>
          </w:tcPr>
          <w:p w14:paraId="5DF3C6C4"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                                                                     No ___/___ </w:t>
            </w:r>
          </w:p>
        </w:tc>
      </w:tr>
      <w:tr w:rsidR="00A45434" w:rsidRPr="000B79D5" w14:paraId="56F004AE" w14:textId="77777777" w:rsidTr="00574DD9">
        <w:tc>
          <w:tcPr>
            <w:tcW w:w="675" w:type="dxa"/>
            <w:tcBorders>
              <w:top w:val="nil"/>
              <w:left w:val="single" w:sz="6" w:space="0" w:color="auto"/>
              <w:bottom w:val="single" w:sz="6" w:space="0" w:color="auto"/>
              <w:right w:val="single" w:sz="6" w:space="0" w:color="auto"/>
            </w:tcBorders>
            <w:shd w:val="clear" w:color="auto" w:fill="auto"/>
            <w:hideMark/>
          </w:tcPr>
          <w:p w14:paraId="38BCBCA6"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3a </w:t>
            </w:r>
          </w:p>
        </w:tc>
        <w:tc>
          <w:tcPr>
            <w:tcW w:w="5100" w:type="dxa"/>
            <w:tcBorders>
              <w:top w:val="nil"/>
              <w:left w:val="nil"/>
              <w:bottom w:val="single" w:sz="6" w:space="0" w:color="auto"/>
              <w:right w:val="single" w:sz="6" w:space="0" w:color="auto"/>
            </w:tcBorders>
            <w:shd w:val="clear" w:color="auto" w:fill="auto"/>
            <w:hideMark/>
          </w:tcPr>
          <w:p w14:paraId="3B9DEF5E" w14:textId="77777777" w:rsidR="00A45434"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Reasoned statement, explaining why the Church Council and members believe that public worship should cease. </w:t>
            </w:r>
          </w:p>
          <w:p w14:paraId="34F4B26E" w14:textId="77777777" w:rsidR="00456E39" w:rsidRPr="000B79D5" w:rsidRDefault="00456E39" w:rsidP="00574DD9">
            <w:pPr>
              <w:spacing w:after="0" w:line="240" w:lineRule="auto"/>
              <w:textAlignment w:val="baseline"/>
              <w:rPr>
                <w:rFonts w:eastAsia="Times New Roman" w:cstheme="minorHAnsi"/>
                <w:lang w:eastAsia="en-GB"/>
              </w:rPr>
            </w:pPr>
          </w:p>
        </w:tc>
        <w:tc>
          <w:tcPr>
            <w:tcW w:w="5235" w:type="dxa"/>
            <w:tcBorders>
              <w:top w:val="nil"/>
              <w:left w:val="nil"/>
              <w:bottom w:val="single" w:sz="6" w:space="0" w:color="auto"/>
              <w:right w:val="single" w:sz="6" w:space="0" w:color="auto"/>
            </w:tcBorders>
            <w:shd w:val="clear" w:color="auto" w:fill="auto"/>
            <w:hideMark/>
          </w:tcPr>
          <w:p w14:paraId="2A6DF22A"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 </w:t>
            </w:r>
          </w:p>
        </w:tc>
      </w:tr>
      <w:tr w:rsidR="00A45434" w:rsidRPr="000B79D5" w14:paraId="5C473D4B" w14:textId="77777777" w:rsidTr="00574DD9">
        <w:tc>
          <w:tcPr>
            <w:tcW w:w="675" w:type="dxa"/>
            <w:tcBorders>
              <w:top w:val="nil"/>
              <w:left w:val="single" w:sz="6" w:space="0" w:color="auto"/>
              <w:bottom w:val="single" w:sz="6" w:space="0" w:color="auto"/>
              <w:right w:val="single" w:sz="6" w:space="0" w:color="auto"/>
            </w:tcBorders>
            <w:shd w:val="clear" w:color="auto" w:fill="auto"/>
            <w:hideMark/>
          </w:tcPr>
          <w:p w14:paraId="50F075BB"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3b </w:t>
            </w:r>
          </w:p>
        </w:tc>
        <w:tc>
          <w:tcPr>
            <w:tcW w:w="5100" w:type="dxa"/>
            <w:tcBorders>
              <w:top w:val="nil"/>
              <w:left w:val="nil"/>
              <w:bottom w:val="single" w:sz="6" w:space="0" w:color="auto"/>
              <w:right w:val="single" w:sz="6" w:space="0" w:color="auto"/>
            </w:tcBorders>
            <w:shd w:val="clear" w:color="auto" w:fill="auto"/>
            <w:hideMark/>
          </w:tcPr>
          <w:p w14:paraId="33E15DB4" w14:textId="77777777" w:rsidR="00456E39"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 xml:space="preserve">What conversations have there been with the District?  (e.g. Chair, Mission or Evangelism enabler).  </w:t>
            </w:r>
          </w:p>
          <w:p w14:paraId="67D482E7" w14:textId="77777777" w:rsidR="00456E39" w:rsidRDefault="00456E39" w:rsidP="00574DD9">
            <w:pPr>
              <w:spacing w:after="0" w:line="240" w:lineRule="auto"/>
              <w:textAlignment w:val="baseline"/>
              <w:rPr>
                <w:rFonts w:eastAsia="Times New Roman" w:cstheme="minorHAnsi"/>
                <w:lang w:eastAsia="en-GB"/>
              </w:rPr>
            </w:pPr>
          </w:p>
          <w:p w14:paraId="5EAEC0D1" w14:textId="77777777" w:rsidR="00A45434"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In this section please address what ongoing mission opportunities there may be and that you have addressed the questions raised in the Strategic Guidance for the use of (Methodist) property in mission on the Connexional web site.  </w:t>
            </w:r>
          </w:p>
          <w:p w14:paraId="7127F727" w14:textId="77777777" w:rsidR="00456E39" w:rsidRPr="000B79D5" w:rsidRDefault="00456E39" w:rsidP="00574DD9">
            <w:pPr>
              <w:spacing w:after="0" w:line="240" w:lineRule="auto"/>
              <w:textAlignment w:val="baseline"/>
              <w:rPr>
                <w:rFonts w:eastAsia="Times New Roman" w:cstheme="minorHAnsi"/>
                <w:lang w:eastAsia="en-GB"/>
              </w:rPr>
            </w:pPr>
          </w:p>
        </w:tc>
        <w:tc>
          <w:tcPr>
            <w:tcW w:w="5235" w:type="dxa"/>
            <w:tcBorders>
              <w:top w:val="nil"/>
              <w:left w:val="nil"/>
              <w:bottom w:val="single" w:sz="6" w:space="0" w:color="auto"/>
              <w:right w:val="single" w:sz="6" w:space="0" w:color="auto"/>
            </w:tcBorders>
            <w:shd w:val="clear" w:color="auto" w:fill="auto"/>
            <w:hideMark/>
          </w:tcPr>
          <w:p w14:paraId="25417C38"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 </w:t>
            </w:r>
          </w:p>
        </w:tc>
      </w:tr>
      <w:tr w:rsidR="00A45434" w:rsidRPr="000B79D5" w14:paraId="5C1332AF" w14:textId="77777777" w:rsidTr="00574DD9">
        <w:tc>
          <w:tcPr>
            <w:tcW w:w="675" w:type="dxa"/>
            <w:tcBorders>
              <w:top w:val="nil"/>
              <w:left w:val="single" w:sz="6" w:space="0" w:color="auto"/>
              <w:bottom w:val="single" w:sz="6" w:space="0" w:color="auto"/>
              <w:right w:val="single" w:sz="6" w:space="0" w:color="auto"/>
            </w:tcBorders>
            <w:shd w:val="clear" w:color="auto" w:fill="auto"/>
            <w:hideMark/>
          </w:tcPr>
          <w:p w14:paraId="340754FE"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4a </w:t>
            </w:r>
          </w:p>
        </w:tc>
        <w:tc>
          <w:tcPr>
            <w:tcW w:w="5100" w:type="dxa"/>
            <w:tcBorders>
              <w:top w:val="nil"/>
              <w:left w:val="nil"/>
              <w:bottom w:val="single" w:sz="6" w:space="0" w:color="auto"/>
              <w:right w:val="single" w:sz="6" w:space="0" w:color="auto"/>
            </w:tcBorders>
            <w:shd w:val="clear" w:color="auto" w:fill="auto"/>
            <w:hideMark/>
          </w:tcPr>
          <w:p w14:paraId="18545996" w14:textId="77777777" w:rsidR="00A45434"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Present membership and change in membership over the past five years. </w:t>
            </w:r>
          </w:p>
          <w:p w14:paraId="76FD83A4" w14:textId="77777777" w:rsidR="00456E39" w:rsidRPr="000B79D5" w:rsidRDefault="00456E39" w:rsidP="00574DD9">
            <w:pPr>
              <w:spacing w:after="0" w:line="240" w:lineRule="auto"/>
              <w:textAlignment w:val="baseline"/>
              <w:rPr>
                <w:rFonts w:eastAsia="Times New Roman" w:cstheme="minorHAnsi"/>
                <w:lang w:eastAsia="en-GB"/>
              </w:rPr>
            </w:pPr>
          </w:p>
        </w:tc>
        <w:tc>
          <w:tcPr>
            <w:tcW w:w="5235" w:type="dxa"/>
            <w:tcBorders>
              <w:top w:val="nil"/>
              <w:left w:val="nil"/>
              <w:bottom w:val="single" w:sz="6" w:space="0" w:color="auto"/>
              <w:right w:val="single" w:sz="6" w:space="0" w:color="auto"/>
            </w:tcBorders>
            <w:shd w:val="clear" w:color="auto" w:fill="auto"/>
            <w:hideMark/>
          </w:tcPr>
          <w:p w14:paraId="76B01499"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________ adults   _</w:t>
            </w:r>
            <w:r>
              <w:rPr>
                <w:rFonts w:eastAsia="Times New Roman" w:cstheme="minorHAnsi"/>
                <w:lang w:eastAsia="en-GB"/>
              </w:rPr>
              <w:t>______ children &amp; young people </w:t>
            </w:r>
            <w:r w:rsidRPr="000B79D5">
              <w:rPr>
                <w:rFonts w:eastAsia="Times New Roman" w:cstheme="minorHAnsi"/>
                <w:lang w:eastAsia="en-GB"/>
              </w:rPr>
              <w:t>(under 18 years) </w:t>
            </w:r>
          </w:p>
        </w:tc>
      </w:tr>
      <w:tr w:rsidR="00A45434" w:rsidRPr="000B79D5" w14:paraId="7EBAA254" w14:textId="77777777" w:rsidTr="00574DD9">
        <w:tc>
          <w:tcPr>
            <w:tcW w:w="675" w:type="dxa"/>
            <w:tcBorders>
              <w:top w:val="nil"/>
              <w:left w:val="single" w:sz="6" w:space="0" w:color="auto"/>
              <w:bottom w:val="single" w:sz="6" w:space="0" w:color="auto"/>
              <w:right w:val="single" w:sz="6" w:space="0" w:color="auto"/>
            </w:tcBorders>
            <w:shd w:val="clear" w:color="auto" w:fill="auto"/>
            <w:hideMark/>
          </w:tcPr>
          <w:p w14:paraId="678C3C36"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4b </w:t>
            </w:r>
          </w:p>
        </w:tc>
        <w:tc>
          <w:tcPr>
            <w:tcW w:w="5100" w:type="dxa"/>
            <w:tcBorders>
              <w:top w:val="nil"/>
              <w:left w:val="nil"/>
              <w:bottom w:val="single" w:sz="6" w:space="0" w:color="auto"/>
              <w:right w:val="single" w:sz="6" w:space="0" w:color="auto"/>
            </w:tcBorders>
            <w:shd w:val="clear" w:color="auto" w:fill="auto"/>
            <w:hideMark/>
          </w:tcPr>
          <w:p w14:paraId="09EEDF41" w14:textId="77777777" w:rsidR="00A45434"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Number of people on the community role. </w:t>
            </w:r>
          </w:p>
          <w:p w14:paraId="2BF768DA" w14:textId="77777777" w:rsidR="00456E39" w:rsidRPr="000B79D5" w:rsidRDefault="00456E39" w:rsidP="00574DD9">
            <w:pPr>
              <w:spacing w:after="0" w:line="240" w:lineRule="auto"/>
              <w:textAlignment w:val="baseline"/>
              <w:rPr>
                <w:rFonts w:eastAsia="Times New Roman" w:cstheme="minorHAnsi"/>
                <w:lang w:eastAsia="en-GB"/>
              </w:rPr>
            </w:pPr>
          </w:p>
        </w:tc>
        <w:tc>
          <w:tcPr>
            <w:tcW w:w="5235" w:type="dxa"/>
            <w:tcBorders>
              <w:top w:val="nil"/>
              <w:left w:val="nil"/>
              <w:bottom w:val="single" w:sz="6" w:space="0" w:color="auto"/>
              <w:right w:val="single" w:sz="6" w:space="0" w:color="auto"/>
            </w:tcBorders>
            <w:shd w:val="clear" w:color="auto" w:fill="auto"/>
            <w:hideMark/>
          </w:tcPr>
          <w:p w14:paraId="4D7E3B6D"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________ adults ________ children &amp; young people </w:t>
            </w:r>
          </w:p>
        </w:tc>
      </w:tr>
      <w:tr w:rsidR="00A45434" w:rsidRPr="000B79D5" w14:paraId="17F91A3C" w14:textId="77777777" w:rsidTr="00574DD9">
        <w:tc>
          <w:tcPr>
            <w:tcW w:w="675" w:type="dxa"/>
            <w:tcBorders>
              <w:top w:val="nil"/>
              <w:left w:val="single" w:sz="6" w:space="0" w:color="auto"/>
              <w:bottom w:val="single" w:sz="6" w:space="0" w:color="auto"/>
              <w:right w:val="single" w:sz="6" w:space="0" w:color="auto"/>
            </w:tcBorders>
            <w:shd w:val="clear" w:color="auto" w:fill="auto"/>
            <w:hideMark/>
          </w:tcPr>
          <w:p w14:paraId="58F279A2"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5a </w:t>
            </w:r>
          </w:p>
        </w:tc>
        <w:tc>
          <w:tcPr>
            <w:tcW w:w="5100" w:type="dxa"/>
            <w:tcBorders>
              <w:top w:val="nil"/>
              <w:left w:val="nil"/>
              <w:bottom w:val="single" w:sz="6" w:space="0" w:color="auto"/>
              <w:right w:val="single" w:sz="6" w:space="0" w:color="auto"/>
            </w:tcBorders>
            <w:shd w:val="clear" w:color="auto" w:fill="auto"/>
            <w:hideMark/>
          </w:tcPr>
          <w:p w14:paraId="69312546" w14:textId="77777777" w:rsidR="00A45434"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Church finances, funds held including general fund and reserves (this includes money at the CFB &amp; TMCP). </w:t>
            </w:r>
          </w:p>
          <w:p w14:paraId="1D6FDE13" w14:textId="77777777" w:rsidR="00456E39" w:rsidRPr="000B79D5" w:rsidRDefault="00456E39" w:rsidP="00574DD9">
            <w:pPr>
              <w:spacing w:after="0" w:line="240" w:lineRule="auto"/>
              <w:textAlignment w:val="baseline"/>
              <w:rPr>
                <w:rFonts w:eastAsia="Times New Roman" w:cstheme="minorHAnsi"/>
                <w:lang w:eastAsia="en-GB"/>
              </w:rPr>
            </w:pPr>
          </w:p>
        </w:tc>
        <w:tc>
          <w:tcPr>
            <w:tcW w:w="5235" w:type="dxa"/>
            <w:tcBorders>
              <w:top w:val="nil"/>
              <w:left w:val="nil"/>
              <w:bottom w:val="single" w:sz="6" w:space="0" w:color="auto"/>
              <w:right w:val="single" w:sz="6" w:space="0" w:color="auto"/>
            </w:tcBorders>
            <w:shd w:val="clear" w:color="auto" w:fill="auto"/>
            <w:hideMark/>
          </w:tcPr>
          <w:p w14:paraId="67A74B1A"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 </w:t>
            </w:r>
          </w:p>
        </w:tc>
      </w:tr>
      <w:tr w:rsidR="00A45434" w:rsidRPr="000B79D5" w14:paraId="453A76B0" w14:textId="77777777" w:rsidTr="00574DD9">
        <w:tc>
          <w:tcPr>
            <w:tcW w:w="675" w:type="dxa"/>
            <w:tcBorders>
              <w:top w:val="nil"/>
              <w:left w:val="single" w:sz="6" w:space="0" w:color="auto"/>
              <w:bottom w:val="single" w:sz="6" w:space="0" w:color="auto"/>
              <w:right w:val="single" w:sz="6" w:space="0" w:color="auto"/>
            </w:tcBorders>
            <w:shd w:val="clear" w:color="auto" w:fill="auto"/>
            <w:hideMark/>
          </w:tcPr>
          <w:p w14:paraId="4A7037F4"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5b </w:t>
            </w:r>
          </w:p>
        </w:tc>
        <w:tc>
          <w:tcPr>
            <w:tcW w:w="5100" w:type="dxa"/>
            <w:tcBorders>
              <w:top w:val="nil"/>
              <w:left w:val="nil"/>
              <w:bottom w:val="single" w:sz="6" w:space="0" w:color="auto"/>
              <w:right w:val="single" w:sz="6" w:space="0" w:color="auto"/>
            </w:tcBorders>
            <w:shd w:val="clear" w:color="auto" w:fill="auto"/>
            <w:hideMark/>
          </w:tcPr>
          <w:p w14:paraId="4E1F6268" w14:textId="77777777" w:rsidR="00A45434"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Please state if any of the money noted in 5a has restrictions or is endowed. </w:t>
            </w:r>
          </w:p>
          <w:p w14:paraId="250F16A9" w14:textId="77777777" w:rsidR="00456E39" w:rsidRPr="000B79D5" w:rsidRDefault="00456E39" w:rsidP="00574DD9">
            <w:pPr>
              <w:spacing w:after="0" w:line="240" w:lineRule="auto"/>
              <w:textAlignment w:val="baseline"/>
              <w:rPr>
                <w:rFonts w:eastAsia="Times New Roman" w:cstheme="minorHAnsi"/>
                <w:lang w:eastAsia="en-GB"/>
              </w:rPr>
            </w:pPr>
          </w:p>
        </w:tc>
        <w:tc>
          <w:tcPr>
            <w:tcW w:w="5235" w:type="dxa"/>
            <w:tcBorders>
              <w:top w:val="nil"/>
              <w:left w:val="nil"/>
              <w:bottom w:val="single" w:sz="6" w:space="0" w:color="auto"/>
              <w:right w:val="single" w:sz="6" w:space="0" w:color="auto"/>
            </w:tcBorders>
            <w:shd w:val="clear" w:color="auto" w:fill="auto"/>
            <w:hideMark/>
          </w:tcPr>
          <w:p w14:paraId="4EE513EE"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 </w:t>
            </w:r>
          </w:p>
        </w:tc>
      </w:tr>
      <w:tr w:rsidR="00A45434" w:rsidRPr="000B79D5" w14:paraId="4191FAF6" w14:textId="77777777" w:rsidTr="00574DD9">
        <w:tc>
          <w:tcPr>
            <w:tcW w:w="675" w:type="dxa"/>
            <w:tcBorders>
              <w:top w:val="nil"/>
              <w:left w:val="single" w:sz="6" w:space="0" w:color="auto"/>
              <w:bottom w:val="single" w:sz="6" w:space="0" w:color="auto"/>
              <w:right w:val="single" w:sz="6" w:space="0" w:color="auto"/>
            </w:tcBorders>
            <w:shd w:val="clear" w:color="auto" w:fill="auto"/>
            <w:hideMark/>
          </w:tcPr>
          <w:p w14:paraId="6EE826FC"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5c </w:t>
            </w:r>
          </w:p>
        </w:tc>
        <w:tc>
          <w:tcPr>
            <w:tcW w:w="5100" w:type="dxa"/>
            <w:tcBorders>
              <w:top w:val="nil"/>
              <w:left w:val="nil"/>
              <w:bottom w:val="single" w:sz="6" w:space="0" w:color="auto"/>
              <w:right w:val="single" w:sz="6" w:space="0" w:color="auto"/>
            </w:tcBorders>
            <w:shd w:val="clear" w:color="auto" w:fill="auto"/>
            <w:hideMark/>
          </w:tcPr>
          <w:p w14:paraId="5B2C84B6" w14:textId="77777777" w:rsidR="00A45434"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Please enclose a copy of the latest ‘standard accounts’. </w:t>
            </w:r>
          </w:p>
          <w:p w14:paraId="55EC1B00" w14:textId="77777777" w:rsidR="00456E39" w:rsidRPr="000B79D5" w:rsidRDefault="00456E39" w:rsidP="00574DD9">
            <w:pPr>
              <w:spacing w:after="0" w:line="240" w:lineRule="auto"/>
              <w:textAlignment w:val="baseline"/>
              <w:rPr>
                <w:rFonts w:eastAsia="Times New Roman" w:cstheme="minorHAnsi"/>
                <w:lang w:eastAsia="en-GB"/>
              </w:rPr>
            </w:pPr>
          </w:p>
        </w:tc>
        <w:tc>
          <w:tcPr>
            <w:tcW w:w="5235" w:type="dxa"/>
            <w:tcBorders>
              <w:top w:val="nil"/>
              <w:left w:val="nil"/>
              <w:bottom w:val="single" w:sz="6" w:space="0" w:color="auto"/>
              <w:right w:val="single" w:sz="6" w:space="0" w:color="auto"/>
            </w:tcBorders>
            <w:shd w:val="clear" w:color="auto" w:fill="auto"/>
            <w:hideMark/>
          </w:tcPr>
          <w:p w14:paraId="5DD4A385"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 </w:t>
            </w:r>
          </w:p>
        </w:tc>
      </w:tr>
      <w:tr w:rsidR="00A45434" w:rsidRPr="000B79D5" w14:paraId="07B7EA47" w14:textId="77777777" w:rsidTr="00574DD9">
        <w:tc>
          <w:tcPr>
            <w:tcW w:w="675" w:type="dxa"/>
            <w:tcBorders>
              <w:top w:val="nil"/>
              <w:left w:val="single" w:sz="6" w:space="0" w:color="auto"/>
              <w:bottom w:val="single" w:sz="6" w:space="0" w:color="auto"/>
              <w:right w:val="single" w:sz="6" w:space="0" w:color="auto"/>
            </w:tcBorders>
            <w:shd w:val="clear" w:color="auto" w:fill="auto"/>
            <w:hideMark/>
          </w:tcPr>
          <w:p w14:paraId="18557A73"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6 </w:t>
            </w:r>
          </w:p>
        </w:tc>
        <w:tc>
          <w:tcPr>
            <w:tcW w:w="5100" w:type="dxa"/>
            <w:tcBorders>
              <w:top w:val="nil"/>
              <w:left w:val="nil"/>
              <w:bottom w:val="single" w:sz="6" w:space="0" w:color="auto"/>
              <w:right w:val="single" w:sz="6" w:space="0" w:color="auto"/>
            </w:tcBorders>
            <w:shd w:val="clear" w:color="auto" w:fill="auto"/>
            <w:hideMark/>
          </w:tcPr>
          <w:p w14:paraId="22474168" w14:textId="69424632" w:rsidR="00A45434"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A brief summary statement of the current state of the</w:t>
            </w:r>
            <w:r w:rsidR="00350421">
              <w:rPr>
                <w:rFonts w:eastAsia="Times New Roman" w:cstheme="minorHAnsi"/>
                <w:lang w:eastAsia="en-GB"/>
              </w:rPr>
              <w:t xml:space="preserve"> chapel and associated</w:t>
            </w:r>
            <w:r w:rsidRPr="000B79D5">
              <w:rPr>
                <w:rFonts w:eastAsia="Times New Roman" w:cstheme="minorHAnsi"/>
                <w:lang w:eastAsia="en-GB"/>
              </w:rPr>
              <w:t xml:space="preserve"> premises. </w:t>
            </w:r>
          </w:p>
          <w:p w14:paraId="22A4EC07" w14:textId="77777777" w:rsidR="00456E39" w:rsidRPr="000B79D5" w:rsidRDefault="00456E39" w:rsidP="00574DD9">
            <w:pPr>
              <w:spacing w:after="0" w:line="240" w:lineRule="auto"/>
              <w:textAlignment w:val="baseline"/>
              <w:rPr>
                <w:rFonts w:eastAsia="Times New Roman" w:cstheme="minorHAnsi"/>
                <w:lang w:eastAsia="en-GB"/>
              </w:rPr>
            </w:pPr>
          </w:p>
        </w:tc>
        <w:tc>
          <w:tcPr>
            <w:tcW w:w="5235" w:type="dxa"/>
            <w:tcBorders>
              <w:top w:val="nil"/>
              <w:left w:val="nil"/>
              <w:bottom w:val="single" w:sz="6" w:space="0" w:color="auto"/>
              <w:right w:val="single" w:sz="6" w:space="0" w:color="auto"/>
            </w:tcBorders>
            <w:shd w:val="clear" w:color="auto" w:fill="auto"/>
            <w:hideMark/>
          </w:tcPr>
          <w:p w14:paraId="2BFF99B1"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 </w:t>
            </w:r>
          </w:p>
        </w:tc>
      </w:tr>
      <w:tr w:rsidR="00A45434" w:rsidRPr="000B79D5" w14:paraId="3A1298B6" w14:textId="77777777" w:rsidTr="00574DD9">
        <w:tc>
          <w:tcPr>
            <w:tcW w:w="675" w:type="dxa"/>
            <w:tcBorders>
              <w:top w:val="nil"/>
              <w:left w:val="single" w:sz="6" w:space="0" w:color="auto"/>
              <w:bottom w:val="single" w:sz="6" w:space="0" w:color="auto"/>
              <w:right w:val="single" w:sz="6" w:space="0" w:color="auto"/>
            </w:tcBorders>
            <w:shd w:val="clear" w:color="auto" w:fill="auto"/>
            <w:hideMark/>
          </w:tcPr>
          <w:p w14:paraId="35A36A81"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7a </w:t>
            </w:r>
          </w:p>
        </w:tc>
        <w:tc>
          <w:tcPr>
            <w:tcW w:w="5100" w:type="dxa"/>
            <w:tcBorders>
              <w:top w:val="nil"/>
              <w:left w:val="nil"/>
              <w:bottom w:val="single" w:sz="6" w:space="0" w:color="auto"/>
              <w:right w:val="single" w:sz="6" w:space="0" w:color="auto"/>
            </w:tcBorders>
            <w:shd w:val="clear" w:color="auto" w:fill="auto"/>
            <w:hideMark/>
          </w:tcPr>
          <w:p w14:paraId="59399FFE" w14:textId="77777777" w:rsidR="00A45434"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Date of the Church Council decision and details of the voting. </w:t>
            </w:r>
          </w:p>
          <w:p w14:paraId="12BBB7E8" w14:textId="77777777" w:rsidR="00456E39" w:rsidRPr="000B79D5" w:rsidRDefault="00456E39" w:rsidP="00574DD9">
            <w:pPr>
              <w:spacing w:after="0" w:line="240" w:lineRule="auto"/>
              <w:textAlignment w:val="baseline"/>
              <w:rPr>
                <w:rFonts w:eastAsia="Times New Roman" w:cstheme="minorHAnsi"/>
                <w:lang w:eastAsia="en-GB"/>
              </w:rPr>
            </w:pPr>
          </w:p>
        </w:tc>
        <w:tc>
          <w:tcPr>
            <w:tcW w:w="5235" w:type="dxa"/>
            <w:tcBorders>
              <w:top w:val="nil"/>
              <w:left w:val="nil"/>
              <w:bottom w:val="single" w:sz="6" w:space="0" w:color="auto"/>
              <w:right w:val="single" w:sz="6" w:space="0" w:color="auto"/>
            </w:tcBorders>
            <w:shd w:val="clear" w:color="auto" w:fill="auto"/>
            <w:hideMark/>
          </w:tcPr>
          <w:p w14:paraId="468AF096"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_____________20____ </w:t>
            </w:r>
          </w:p>
          <w:p w14:paraId="5B3C71E6"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Present and able to vote ____ </w:t>
            </w:r>
          </w:p>
          <w:p w14:paraId="38EA625E"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For cessation ____ </w:t>
            </w:r>
          </w:p>
          <w:p w14:paraId="12CC7383"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Against ____ </w:t>
            </w:r>
          </w:p>
          <w:p w14:paraId="48782761" w14:textId="77777777" w:rsidR="00A45434"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Abstention ____ </w:t>
            </w:r>
          </w:p>
          <w:p w14:paraId="448B9652" w14:textId="77777777" w:rsidR="00456E39" w:rsidRPr="000B79D5" w:rsidRDefault="00456E39" w:rsidP="00574DD9">
            <w:pPr>
              <w:spacing w:after="0" w:line="240" w:lineRule="auto"/>
              <w:textAlignment w:val="baseline"/>
              <w:rPr>
                <w:rFonts w:eastAsia="Times New Roman" w:cstheme="minorHAnsi"/>
                <w:lang w:eastAsia="en-GB"/>
              </w:rPr>
            </w:pPr>
          </w:p>
        </w:tc>
      </w:tr>
      <w:tr w:rsidR="00A45434" w:rsidRPr="000B79D5" w14:paraId="67D74C06" w14:textId="77777777" w:rsidTr="00574DD9">
        <w:tc>
          <w:tcPr>
            <w:tcW w:w="675" w:type="dxa"/>
            <w:tcBorders>
              <w:top w:val="nil"/>
              <w:left w:val="single" w:sz="6" w:space="0" w:color="auto"/>
              <w:bottom w:val="single" w:sz="6" w:space="0" w:color="auto"/>
              <w:right w:val="single" w:sz="6" w:space="0" w:color="auto"/>
            </w:tcBorders>
            <w:shd w:val="clear" w:color="auto" w:fill="auto"/>
            <w:hideMark/>
          </w:tcPr>
          <w:p w14:paraId="76795E8C"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7b </w:t>
            </w:r>
          </w:p>
        </w:tc>
        <w:tc>
          <w:tcPr>
            <w:tcW w:w="5100" w:type="dxa"/>
            <w:tcBorders>
              <w:top w:val="nil"/>
              <w:left w:val="nil"/>
              <w:bottom w:val="single" w:sz="6" w:space="0" w:color="auto"/>
              <w:right w:val="single" w:sz="6" w:space="0" w:color="auto"/>
            </w:tcBorders>
            <w:shd w:val="clear" w:color="auto" w:fill="auto"/>
            <w:hideMark/>
          </w:tcPr>
          <w:p w14:paraId="292D184C"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Date of the Circuit Meeting decision and details of the voting. </w:t>
            </w:r>
          </w:p>
        </w:tc>
        <w:tc>
          <w:tcPr>
            <w:tcW w:w="5235" w:type="dxa"/>
            <w:tcBorders>
              <w:top w:val="nil"/>
              <w:left w:val="nil"/>
              <w:bottom w:val="single" w:sz="6" w:space="0" w:color="auto"/>
              <w:right w:val="single" w:sz="6" w:space="0" w:color="auto"/>
            </w:tcBorders>
            <w:shd w:val="clear" w:color="auto" w:fill="auto"/>
            <w:hideMark/>
          </w:tcPr>
          <w:p w14:paraId="4209E3C4"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_____________20____ </w:t>
            </w:r>
          </w:p>
          <w:p w14:paraId="1073ACF9"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Present and able to vote ____ </w:t>
            </w:r>
          </w:p>
          <w:p w14:paraId="40BF8CF8"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For cessation ____ </w:t>
            </w:r>
          </w:p>
          <w:p w14:paraId="0F8FEEFF"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Against ____ </w:t>
            </w:r>
          </w:p>
          <w:p w14:paraId="1FD06B81" w14:textId="77777777" w:rsidR="00A45434"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Abstention ____ </w:t>
            </w:r>
          </w:p>
          <w:p w14:paraId="19B8F68D" w14:textId="77777777" w:rsidR="00456E39" w:rsidRPr="000B79D5" w:rsidRDefault="00456E39" w:rsidP="00574DD9">
            <w:pPr>
              <w:spacing w:after="0" w:line="240" w:lineRule="auto"/>
              <w:textAlignment w:val="baseline"/>
              <w:rPr>
                <w:rFonts w:eastAsia="Times New Roman" w:cstheme="minorHAnsi"/>
                <w:lang w:eastAsia="en-GB"/>
              </w:rPr>
            </w:pPr>
          </w:p>
        </w:tc>
      </w:tr>
      <w:tr w:rsidR="00A45434" w:rsidRPr="000B79D5" w14:paraId="087FAF1A" w14:textId="77777777" w:rsidTr="00574DD9">
        <w:tc>
          <w:tcPr>
            <w:tcW w:w="675" w:type="dxa"/>
            <w:tcBorders>
              <w:top w:val="nil"/>
              <w:left w:val="single" w:sz="6" w:space="0" w:color="auto"/>
              <w:bottom w:val="single" w:sz="6" w:space="0" w:color="auto"/>
              <w:right w:val="single" w:sz="6" w:space="0" w:color="auto"/>
            </w:tcBorders>
            <w:shd w:val="clear" w:color="auto" w:fill="auto"/>
            <w:hideMark/>
          </w:tcPr>
          <w:p w14:paraId="498C62FD"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7c </w:t>
            </w:r>
          </w:p>
        </w:tc>
        <w:tc>
          <w:tcPr>
            <w:tcW w:w="5100" w:type="dxa"/>
            <w:tcBorders>
              <w:top w:val="nil"/>
              <w:left w:val="nil"/>
              <w:bottom w:val="single" w:sz="6" w:space="0" w:color="auto"/>
              <w:right w:val="single" w:sz="6" w:space="0" w:color="auto"/>
            </w:tcBorders>
            <w:shd w:val="clear" w:color="auto" w:fill="auto"/>
            <w:hideMark/>
          </w:tcPr>
          <w:p w14:paraId="29BE5176" w14:textId="77777777" w:rsidR="00456E39" w:rsidRDefault="00A45434" w:rsidP="00456E39">
            <w:pPr>
              <w:spacing w:after="0" w:line="240" w:lineRule="auto"/>
              <w:textAlignment w:val="baseline"/>
              <w:rPr>
                <w:rFonts w:eastAsia="Times New Roman" w:cstheme="minorHAnsi"/>
                <w:lang w:eastAsia="en-GB"/>
              </w:rPr>
            </w:pPr>
            <w:r w:rsidRPr="000B79D5">
              <w:rPr>
                <w:rFonts w:eastAsia="Times New Roman" w:cstheme="minorHAnsi"/>
                <w:lang w:eastAsia="en-GB"/>
              </w:rPr>
              <w:t>Please explain how the proposed closure fits within the Circuit strategic policy plan.</w:t>
            </w:r>
          </w:p>
          <w:p w14:paraId="0547F5A3" w14:textId="77777777" w:rsidR="00A45434" w:rsidRPr="000B79D5" w:rsidRDefault="00A45434" w:rsidP="00456E39">
            <w:pPr>
              <w:spacing w:after="0" w:line="240" w:lineRule="auto"/>
              <w:textAlignment w:val="baseline"/>
              <w:rPr>
                <w:rFonts w:eastAsia="Times New Roman" w:cstheme="minorHAnsi"/>
                <w:lang w:eastAsia="en-GB"/>
              </w:rPr>
            </w:pPr>
            <w:r w:rsidRPr="000B79D5">
              <w:rPr>
                <w:rFonts w:eastAsia="Times New Roman" w:cstheme="minorHAnsi"/>
                <w:lang w:eastAsia="en-GB"/>
              </w:rPr>
              <w:t> </w:t>
            </w:r>
          </w:p>
        </w:tc>
        <w:tc>
          <w:tcPr>
            <w:tcW w:w="5235" w:type="dxa"/>
            <w:tcBorders>
              <w:top w:val="nil"/>
              <w:left w:val="nil"/>
              <w:bottom w:val="single" w:sz="6" w:space="0" w:color="auto"/>
              <w:right w:val="single" w:sz="6" w:space="0" w:color="auto"/>
            </w:tcBorders>
            <w:shd w:val="clear" w:color="auto" w:fill="auto"/>
            <w:hideMark/>
          </w:tcPr>
          <w:p w14:paraId="34A7128E"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 </w:t>
            </w:r>
          </w:p>
        </w:tc>
      </w:tr>
      <w:tr w:rsidR="00A45434" w:rsidRPr="000B79D5" w14:paraId="0A1A8356" w14:textId="77777777" w:rsidTr="00574DD9">
        <w:tc>
          <w:tcPr>
            <w:tcW w:w="675" w:type="dxa"/>
            <w:tcBorders>
              <w:top w:val="nil"/>
              <w:left w:val="single" w:sz="6" w:space="0" w:color="auto"/>
              <w:bottom w:val="single" w:sz="6" w:space="0" w:color="auto"/>
              <w:right w:val="single" w:sz="6" w:space="0" w:color="auto"/>
            </w:tcBorders>
            <w:shd w:val="clear" w:color="auto" w:fill="auto"/>
            <w:hideMark/>
          </w:tcPr>
          <w:p w14:paraId="256D1FEF"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8a </w:t>
            </w:r>
          </w:p>
        </w:tc>
        <w:tc>
          <w:tcPr>
            <w:tcW w:w="5100" w:type="dxa"/>
            <w:tcBorders>
              <w:top w:val="nil"/>
              <w:left w:val="nil"/>
              <w:bottom w:val="single" w:sz="6" w:space="0" w:color="auto"/>
              <w:right w:val="single" w:sz="6" w:space="0" w:color="auto"/>
            </w:tcBorders>
            <w:shd w:val="clear" w:color="auto" w:fill="auto"/>
            <w:hideMark/>
          </w:tcPr>
          <w:p w14:paraId="666EE319" w14:textId="77777777" w:rsidR="00A45434"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How close is the nearest Methodist Church? </w:t>
            </w:r>
          </w:p>
          <w:p w14:paraId="470B16AA" w14:textId="77777777" w:rsidR="00456E39" w:rsidRPr="000B79D5" w:rsidRDefault="00456E39" w:rsidP="00574DD9">
            <w:pPr>
              <w:spacing w:after="0" w:line="240" w:lineRule="auto"/>
              <w:textAlignment w:val="baseline"/>
              <w:rPr>
                <w:rFonts w:eastAsia="Times New Roman" w:cstheme="minorHAnsi"/>
                <w:lang w:eastAsia="en-GB"/>
              </w:rPr>
            </w:pPr>
          </w:p>
        </w:tc>
        <w:tc>
          <w:tcPr>
            <w:tcW w:w="5235" w:type="dxa"/>
            <w:tcBorders>
              <w:top w:val="nil"/>
              <w:left w:val="nil"/>
              <w:bottom w:val="single" w:sz="6" w:space="0" w:color="auto"/>
              <w:right w:val="single" w:sz="6" w:space="0" w:color="auto"/>
            </w:tcBorders>
            <w:shd w:val="clear" w:color="auto" w:fill="auto"/>
            <w:hideMark/>
          </w:tcPr>
          <w:p w14:paraId="0F7156C5"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 </w:t>
            </w:r>
          </w:p>
        </w:tc>
      </w:tr>
      <w:tr w:rsidR="00A45434" w:rsidRPr="000B79D5" w14:paraId="3D451AEC" w14:textId="77777777" w:rsidTr="00574DD9">
        <w:tc>
          <w:tcPr>
            <w:tcW w:w="675" w:type="dxa"/>
            <w:tcBorders>
              <w:top w:val="nil"/>
              <w:left w:val="single" w:sz="6" w:space="0" w:color="auto"/>
              <w:bottom w:val="single" w:sz="6" w:space="0" w:color="auto"/>
              <w:right w:val="single" w:sz="6" w:space="0" w:color="auto"/>
            </w:tcBorders>
            <w:shd w:val="clear" w:color="auto" w:fill="auto"/>
            <w:hideMark/>
          </w:tcPr>
          <w:p w14:paraId="362D1D76"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8b </w:t>
            </w:r>
          </w:p>
        </w:tc>
        <w:tc>
          <w:tcPr>
            <w:tcW w:w="5100" w:type="dxa"/>
            <w:tcBorders>
              <w:top w:val="nil"/>
              <w:left w:val="nil"/>
              <w:bottom w:val="single" w:sz="6" w:space="0" w:color="auto"/>
              <w:right w:val="single" w:sz="6" w:space="0" w:color="auto"/>
            </w:tcBorders>
            <w:shd w:val="clear" w:color="auto" w:fill="auto"/>
            <w:hideMark/>
          </w:tcPr>
          <w:p w14:paraId="7BCFF993" w14:textId="77777777" w:rsidR="00456E39"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What other churches are close by and have there been discussions with other denominations? </w:t>
            </w:r>
          </w:p>
          <w:p w14:paraId="74A68811" w14:textId="77777777" w:rsidR="00A45434" w:rsidRPr="000B79D5" w:rsidRDefault="00A45434" w:rsidP="00574DD9">
            <w:pPr>
              <w:spacing w:after="0" w:line="240" w:lineRule="auto"/>
              <w:textAlignment w:val="baseline"/>
              <w:rPr>
                <w:rFonts w:eastAsia="Times New Roman" w:cstheme="minorHAnsi"/>
                <w:lang w:eastAsia="en-GB"/>
              </w:rPr>
            </w:pPr>
          </w:p>
        </w:tc>
        <w:tc>
          <w:tcPr>
            <w:tcW w:w="5235" w:type="dxa"/>
            <w:tcBorders>
              <w:top w:val="nil"/>
              <w:left w:val="nil"/>
              <w:bottom w:val="single" w:sz="6" w:space="0" w:color="auto"/>
              <w:right w:val="single" w:sz="6" w:space="0" w:color="auto"/>
            </w:tcBorders>
            <w:shd w:val="clear" w:color="auto" w:fill="auto"/>
            <w:hideMark/>
          </w:tcPr>
          <w:p w14:paraId="33BEE432"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 </w:t>
            </w:r>
          </w:p>
        </w:tc>
      </w:tr>
      <w:tr w:rsidR="00A45434" w:rsidRPr="000B79D5" w14:paraId="1150D757" w14:textId="77777777" w:rsidTr="00574DD9">
        <w:tc>
          <w:tcPr>
            <w:tcW w:w="675" w:type="dxa"/>
            <w:tcBorders>
              <w:top w:val="nil"/>
              <w:left w:val="single" w:sz="6" w:space="0" w:color="auto"/>
              <w:bottom w:val="single" w:sz="6" w:space="0" w:color="auto"/>
              <w:right w:val="single" w:sz="6" w:space="0" w:color="auto"/>
            </w:tcBorders>
            <w:shd w:val="clear" w:color="auto" w:fill="auto"/>
            <w:hideMark/>
          </w:tcPr>
          <w:p w14:paraId="1F269186"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8c </w:t>
            </w:r>
          </w:p>
        </w:tc>
        <w:tc>
          <w:tcPr>
            <w:tcW w:w="5100" w:type="dxa"/>
            <w:tcBorders>
              <w:top w:val="nil"/>
              <w:left w:val="nil"/>
              <w:bottom w:val="single" w:sz="6" w:space="0" w:color="auto"/>
              <w:right w:val="single" w:sz="6" w:space="0" w:color="auto"/>
            </w:tcBorders>
            <w:shd w:val="clear" w:color="auto" w:fill="auto"/>
            <w:hideMark/>
          </w:tcPr>
          <w:p w14:paraId="25A98797" w14:textId="5AD9EA04" w:rsidR="00456E39"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 xml:space="preserve">In addition to Worship what other activities take place </w:t>
            </w:r>
            <w:r w:rsidR="00350421">
              <w:rPr>
                <w:rFonts w:eastAsia="Times New Roman" w:cstheme="minorHAnsi"/>
                <w:lang w:eastAsia="en-GB"/>
              </w:rPr>
              <w:t xml:space="preserve">in the chapel and </w:t>
            </w:r>
            <w:r w:rsidRPr="000B79D5">
              <w:rPr>
                <w:rFonts w:eastAsia="Times New Roman" w:cstheme="minorHAnsi"/>
                <w:lang w:eastAsia="en-GB"/>
              </w:rPr>
              <w:t xml:space="preserve">on the </w:t>
            </w:r>
            <w:r w:rsidR="00350421">
              <w:rPr>
                <w:rFonts w:eastAsia="Times New Roman" w:cstheme="minorHAnsi"/>
                <w:lang w:eastAsia="en-GB"/>
              </w:rPr>
              <w:t xml:space="preserve">associated </w:t>
            </w:r>
            <w:r w:rsidRPr="000B79D5">
              <w:rPr>
                <w:rFonts w:eastAsia="Times New Roman" w:cstheme="minorHAnsi"/>
                <w:lang w:eastAsia="en-GB"/>
              </w:rPr>
              <w:t>premises?</w:t>
            </w:r>
          </w:p>
          <w:p w14:paraId="73C37163"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 </w:t>
            </w:r>
          </w:p>
        </w:tc>
        <w:tc>
          <w:tcPr>
            <w:tcW w:w="5235" w:type="dxa"/>
            <w:tcBorders>
              <w:top w:val="nil"/>
              <w:left w:val="nil"/>
              <w:bottom w:val="single" w:sz="6" w:space="0" w:color="auto"/>
              <w:right w:val="single" w:sz="6" w:space="0" w:color="auto"/>
            </w:tcBorders>
            <w:shd w:val="clear" w:color="auto" w:fill="auto"/>
            <w:hideMark/>
          </w:tcPr>
          <w:p w14:paraId="2BE1D263"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 </w:t>
            </w:r>
          </w:p>
        </w:tc>
      </w:tr>
      <w:tr w:rsidR="00A45434" w:rsidRPr="000B79D5" w14:paraId="5D0A47C0" w14:textId="77777777" w:rsidTr="00574DD9">
        <w:tc>
          <w:tcPr>
            <w:tcW w:w="675" w:type="dxa"/>
            <w:tcBorders>
              <w:top w:val="nil"/>
              <w:left w:val="single" w:sz="6" w:space="0" w:color="auto"/>
              <w:bottom w:val="single" w:sz="6" w:space="0" w:color="auto"/>
              <w:right w:val="single" w:sz="6" w:space="0" w:color="auto"/>
            </w:tcBorders>
            <w:shd w:val="clear" w:color="auto" w:fill="auto"/>
            <w:hideMark/>
          </w:tcPr>
          <w:p w14:paraId="6561E0FF"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9 </w:t>
            </w:r>
          </w:p>
        </w:tc>
        <w:tc>
          <w:tcPr>
            <w:tcW w:w="5100" w:type="dxa"/>
            <w:tcBorders>
              <w:top w:val="nil"/>
              <w:left w:val="nil"/>
              <w:bottom w:val="single" w:sz="6" w:space="0" w:color="auto"/>
              <w:right w:val="single" w:sz="6" w:space="0" w:color="auto"/>
            </w:tcBorders>
            <w:shd w:val="clear" w:color="auto" w:fill="auto"/>
            <w:hideMark/>
          </w:tcPr>
          <w:p w14:paraId="77017FE8" w14:textId="77777777" w:rsidR="00A45434"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If permission to cease public worship is granted what pastoral provisions will be put in place. </w:t>
            </w:r>
          </w:p>
          <w:p w14:paraId="0F94EF5B" w14:textId="77777777" w:rsidR="00456E39" w:rsidRPr="000B79D5" w:rsidRDefault="00456E39" w:rsidP="00574DD9">
            <w:pPr>
              <w:spacing w:after="0" w:line="240" w:lineRule="auto"/>
              <w:textAlignment w:val="baseline"/>
              <w:rPr>
                <w:rFonts w:eastAsia="Times New Roman" w:cstheme="minorHAnsi"/>
                <w:lang w:eastAsia="en-GB"/>
              </w:rPr>
            </w:pPr>
          </w:p>
        </w:tc>
        <w:tc>
          <w:tcPr>
            <w:tcW w:w="5235" w:type="dxa"/>
            <w:tcBorders>
              <w:top w:val="nil"/>
              <w:left w:val="nil"/>
              <w:bottom w:val="single" w:sz="6" w:space="0" w:color="auto"/>
              <w:right w:val="single" w:sz="6" w:space="0" w:color="auto"/>
            </w:tcBorders>
            <w:shd w:val="clear" w:color="auto" w:fill="auto"/>
            <w:hideMark/>
          </w:tcPr>
          <w:p w14:paraId="5FAF2423"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 </w:t>
            </w:r>
          </w:p>
        </w:tc>
      </w:tr>
      <w:tr w:rsidR="00A45434" w:rsidRPr="000B79D5" w14:paraId="78045B80" w14:textId="77777777" w:rsidTr="00574DD9">
        <w:tc>
          <w:tcPr>
            <w:tcW w:w="675" w:type="dxa"/>
            <w:tcBorders>
              <w:top w:val="nil"/>
              <w:left w:val="single" w:sz="6" w:space="0" w:color="auto"/>
              <w:bottom w:val="single" w:sz="6" w:space="0" w:color="auto"/>
              <w:right w:val="single" w:sz="6" w:space="0" w:color="auto"/>
            </w:tcBorders>
            <w:shd w:val="clear" w:color="auto" w:fill="auto"/>
            <w:hideMark/>
          </w:tcPr>
          <w:p w14:paraId="6E6F864F"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10 </w:t>
            </w:r>
          </w:p>
        </w:tc>
        <w:tc>
          <w:tcPr>
            <w:tcW w:w="5100" w:type="dxa"/>
            <w:tcBorders>
              <w:top w:val="nil"/>
              <w:left w:val="nil"/>
              <w:bottom w:val="single" w:sz="6" w:space="0" w:color="auto"/>
              <w:right w:val="single" w:sz="6" w:space="0" w:color="auto"/>
            </w:tcBorders>
            <w:shd w:val="clear" w:color="auto" w:fill="auto"/>
            <w:hideMark/>
          </w:tcPr>
          <w:p w14:paraId="478084AD" w14:textId="52214AF3" w:rsidR="00A45434"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 xml:space="preserve">If permission is given to cease public worship what is the Church and Circuit’s preferred option for the future of the </w:t>
            </w:r>
            <w:r w:rsidR="00D73394">
              <w:rPr>
                <w:rFonts w:eastAsia="Times New Roman" w:cstheme="minorHAnsi"/>
                <w:lang w:eastAsia="en-GB"/>
              </w:rPr>
              <w:t>chapel</w:t>
            </w:r>
            <w:r w:rsidRPr="000B79D5">
              <w:rPr>
                <w:rFonts w:eastAsia="Times New Roman" w:cstheme="minorHAnsi"/>
                <w:lang w:eastAsia="en-GB"/>
              </w:rPr>
              <w:t>, taking into consideration Connexional and District strategic advice?  Please give reasons for that view. </w:t>
            </w:r>
          </w:p>
          <w:p w14:paraId="286EC3FB" w14:textId="77777777" w:rsidR="00456E39" w:rsidRPr="000B79D5" w:rsidRDefault="00456E39" w:rsidP="00574DD9">
            <w:pPr>
              <w:spacing w:after="0" w:line="240" w:lineRule="auto"/>
              <w:textAlignment w:val="baseline"/>
              <w:rPr>
                <w:rFonts w:eastAsia="Times New Roman" w:cstheme="minorHAnsi"/>
                <w:lang w:eastAsia="en-GB"/>
              </w:rPr>
            </w:pPr>
          </w:p>
        </w:tc>
        <w:tc>
          <w:tcPr>
            <w:tcW w:w="5235" w:type="dxa"/>
            <w:tcBorders>
              <w:top w:val="nil"/>
              <w:left w:val="nil"/>
              <w:bottom w:val="single" w:sz="6" w:space="0" w:color="auto"/>
              <w:right w:val="single" w:sz="6" w:space="0" w:color="auto"/>
            </w:tcBorders>
            <w:shd w:val="clear" w:color="auto" w:fill="auto"/>
            <w:hideMark/>
          </w:tcPr>
          <w:p w14:paraId="3C613393" w14:textId="77777777" w:rsidR="00A45434" w:rsidRPr="000B79D5" w:rsidRDefault="00A45434" w:rsidP="00574DD9">
            <w:pPr>
              <w:spacing w:after="0" w:line="240" w:lineRule="auto"/>
              <w:textAlignment w:val="baseline"/>
              <w:rPr>
                <w:rFonts w:eastAsia="Times New Roman" w:cstheme="minorHAnsi"/>
                <w:lang w:eastAsia="en-GB"/>
              </w:rPr>
            </w:pPr>
            <w:r w:rsidRPr="000B79D5">
              <w:rPr>
                <w:rFonts w:eastAsia="Times New Roman" w:cstheme="minorHAnsi"/>
                <w:lang w:eastAsia="en-GB"/>
              </w:rPr>
              <w:t> </w:t>
            </w:r>
          </w:p>
        </w:tc>
      </w:tr>
    </w:tbl>
    <w:p w14:paraId="5A373A2E" w14:textId="77777777" w:rsidR="00A45434" w:rsidRPr="000B79D5" w:rsidRDefault="00A45434" w:rsidP="00A45434">
      <w:pPr>
        <w:spacing w:after="0" w:line="240" w:lineRule="auto"/>
        <w:textAlignment w:val="baseline"/>
        <w:rPr>
          <w:rFonts w:eastAsia="Times New Roman" w:cstheme="minorHAnsi"/>
          <w:lang w:eastAsia="en-GB"/>
        </w:rPr>
      </w:pPr>
      <w:r w:rsidRPr="000B79D5">
        <w:rPr>
          <w:rFonts w:eastAsia="Times New Roman" w:cstheme="minorHAnsi"/>
          <w:lang w:eastAsia="en-GB"/>
        </w:rPr>
        <w:t> </w:t>
      </w:r>
    </w:p>
    <w:p w14:paraId="13BFDA25" w14:textId="77777777" w:rsidR="00A45434" w:rsidRPr="000B79D5" w:rsidRDefault="00A45434" w:rsidP="00A45434">
      <w:pPr>
        <w:spacing w:after="0" w:line="240" w:lineRule="auto"/>
        <w:textAlignment w:val="baseline"/>
        <w:rPr>
          <w:rFonts w:eastAsia="Times New Roman" w:cstheme="minorHAnsi"/>
          <w:lang w:eastAsia="en-GB"/>
        </w:rPr>
      </w:pPr>
      <w:r w:rsidRPr="000B79D5">
        <w:rPr>
          <w:rFonts w:eastAsia="Times New Roman" w:cstheme="minorHAnsi"/>
          <w:lang w:eastAsia="en-GB"/>
        </w:rPr>
        <w:t> </w:t>
      </w:r>
    </w:p>
    <w:p w14:paraId="42207257" w14:textId="77777777" w:rsidR="00A45434" w:rsidRPr="000B79D5" w:rsidRDefault="00A45434" w:rsidP="00A45434">
      <w:pPr>
        <w:spacing w:after="0" w:line="240" w:lineRule="auto"/>
        <w:textAlignment w:val="baseline"/>
        <w:rPr>
          <w:rFonts w:eastAsia="Times New Roman" w:cstheme="minorHAnsi"/>
          <w:lang w:eastAsia="en-GB"/>
        </w:rPr>
      </w:pPr>
      <w:r w:rsidRPr="000B79D5">
        <w:rPr>
          <w:rFonts w:eastAsia="Times New Roman" w:cstheme="minorHAnsi"/>
          <w:lang w:eastAsia="en-GB"/>
        </w:rPr>
        <w:t>Signatures: </w:t>
      </w:r>
    </w:p>
    <w:p w14:paraId="71CF5695" w14:textId="77777777" w:rsidR="00A45434" w:rsidRPr="000B79D5" w:rsidRDefault="00A45434" w:rsidP="00A45434">
      <w:pPr>
        <w:spacing w:after="0" w:line="240" w:lineRule="auto"/>
        <w:textAlignment w:val="baseline"/>
        <w:rPr>
          <w:rFonts w:eastAsia="Times New Roman" w:cstheme="minorHAnsi"/>
          <w:lang w:eastAsia="en-GB"/>
        </w:rPr>
      </w:pPr>
      <w:r w:rsidRPr="000B79D5">
        <w:rPr>
          <w:rFonts w:eastAsia="Times New Roman" w:cstheme="minorHAnsi"/>
          <w:lang w:eastAsia="en-GB"/>
        </w:rPr>
        <w:t> </w:t>
      </w:r>
    </w:p>
    <w:p w14:paraId="3A39904F" w14:textId="77777777" w:rsidR="00A45434" w:rsidRPr="000B79D5" w:rsidRDefault="00A45434" w:rsidP="00A45434">
      <w:pPr>
        <w:spacing w:after="0" w:line="240" w:lineRule="auto"/>
        <w:textAlignment w:val="baseline"/>
        <w:rPr>
          <w:rFonts w:eastAsia="Times New Roman" w:cstheme="minorHAnsi"/>
          <w:lang w:eastAsia="en-GB"/>
        </w:rPr>
      </w:pPr>
      <w:r w:rsidRPr="000B79D5">
        <w:rPr>
          <w:rFonts w:eastAsia="Times New Roman" w:cstheme="minorHAnsi"/>
          <w:lang w:eastAsia="en-GB"/>
        </w:rPr>
        <w:t>_______________________________________ Church Council Secretary, date ________20/___ </w:t>
      </w:r>
    </w:p>
    <w:p w14:paraId="4D61FC0B" w14:textId="77777777" w:rsidR="00A45434" w:rsidRPr="000B79D5" w:rsidRDefault="00A45434" w:rsidP="00A45434">
      <w:pPr>
        <w:spacing w:after="0" w:line="240" w:lineRule="auto"/>
        <w:textAlignment w:val="baseline"/>
        <w:rPr>
          <w:rFonts w:eastAsia="Times New Roman" w:cstheme="minorHAnsi"/>
          <w:lang w:eastAsia="en-GB"/>
        </w:rPr>
      </w:pPr>
      <w:r w:rsidRPr="000B79D5">
        <w:rPr>
          <w:rFonts w:eastAsia="Times New Roman" w:cstheme="minorHAnsi"/>
          <w:lang w:eastAsia="en-GB"/>
        </w:rPr>
        <w:t> </w:t>
      </w:r>
    </w:p>
    <w:p w14:paraId="430F0790" w14:textId="77777777" w:rsidR="00A45434" w:rsidRPr="000B79D5" w:rsidRDefault="00A45434" w:rsidP="00A45434">
      <w:pPr>
        <w:spacing w:after="0" w:line="240" w:lineRule="auto"/>
        <w:textAlignment w:val="baseline"/>
        <w:rPr>
          <w:rFonts w:eastAsia="Times New Roman" w:cstheme="minorHAnsi"/>
          <w:lang w:eastAsia="en-GB"/>
        </w:rPr>
      </w:pPr>
      <w:r w:rsidRPr="000B79D5">
        <w:rPr>
          <w:rFonts w:eastAsia="Times New Roman" w:cstheme="minorHAnsi"/>
          <w:lang w:eastAsia="en-GB"/>
        </w:rPr>
        <w:t>_______________________________________ Minister in pastoral charge, date _______20/___ </w:t>
      </w:r>
    </w:p>
    <w:p w14:paraId="32A209C9" w14:textId="77777777" w:rsidR="00A45434" w:rsidRPr="000B79D5" w:rsidRDefault="00A45434" w:rsidP="00A45434">
      <w:pPr>
        <w:spacing w:after="0" w:line="240" w:lineRule="auto"/>
        <w:textAlignment w:val="baseline"/>
        <w:rPr>
          <w:rFonts w:eastAsia="Times New Roman" w:cstheme="minorHAnsi"/>
          <w:lang w:eastAsia="en-GB"/>
        </w:rPr>
      </w:pPr>
      <w:r w:rsidRPr="000B79D5">
        <w:rPr>
          <w:rFonts w:eastAsia="Times New Roman" w:cstheme="minorHAnsi"/>
          <w:lang w:eastAsia="en-GB"/>
        </w:rPr>
        <w:t> </w:t>
      </w:r>
    </w:p>
    <w:p w14:paraId="0D5E4222" w14:textId="77777777" w:rsidR="00A45434" w:rsidRPr="000B79D5" w:rsidRDefault="00A45434" w:rsidP="00A45434">
      <w:pPr>
        <w:spacing w:after="0" w:line="240" w:lineRule="auto"/>
        <w:textAlignment w:val="baseline"/>
        <w:rPr>
          <w:rFonts w:eastAsia="Times New Roman" w:cstheme="minorHAnsi"/>
          <w:lang w:eastAsia="en-GB"/>
        </w:rPr>
      </w:pPr>
      <w:r w:rsidRPr="000B79D5">
        <w:rPr>
          <w:rFonts w:eastAsia="Times New Roman" w:cstheme="minorHAnsi"/>
          <w:lang w:eastAsia="en-GB"/>
        </w:rPr>
        <w:t>_______________________________________ District Chair, date ________20/___ </w:t>
      </w:r>
    </w:p>
    <w:p w14:paraId="741BCB38" w14:textId="77777777" w:rsidR="00A45434" w:rsidRPr="000B79D5" w:rsidRDefault="00A45434" w:rsidP="00A45434">
      <w:pPr>
        <w:spacing w:after="0" w:line="240" w:lineRule="auto"/>
        <w:textAlignment w:val="baseline"/>
        <w:rPr>
          <w:rFonts w:eastAsia="Times New Roman" w:cstheme="minorHAnsi"/>
          <w:lang w:eastAsia="en-GB"/>
        </w:rPr>
      </w:pPr>
      <w:r w:rsidRPr="000B79D5">
        <w:rPr>
          <w:rFonts w:eastAsia="Times New Roman" w:cstheme="minorHAnsi"/>
          <w:lang w:eastAsia="en-GB"/>
        </w:rPr>
        <w:t> </w:t>
      </w:r>
    </w:p>
    <w:p w14:paraId="69501E60" w14:textId="77777777" w:rsidR="00A45434" w:rsidRPr="000B79D5" w:rsidRDefault="00A45434" w:rsidP="00A45434">
      <w:pPr>
        <w:spacing w:after="0" w:line="240" w:lineRule="auto"/>
        <w:textAlignment w:val="baseline"/>
        <w:rPr>
          <w:rFonts w:ascii="Segoe UI" w:eastAsia="Times New Roman" w:hAnsi="Segoe UI" w:cs="Segoe UI"/>
          <w:sz w:val="18"/>
          <w:szCs w:val="18"/>
          <w:lang w:eastAsia="en-GB"/>
        </w:rPr>
      </w:pPr>
      <w:r w:rsidRPr="000B79D5">
        <w:rPr>
          <w:rFonts w:ascii="Palatino Linotype" w:eastAsia="Times New Roman" w:hAnsi="Palatino Linotype" w:cs="Segoe UI"/>
          <w:lang w:eastAsia="en-GB"/>
        </w:rPr>
        <w:t> </w:t>
      </w:r>
    </w:p>
    <w:p w14:paraId="41AA2C9B" w14:textId="77777777" w:rsidR="00A45434" w:rsidRDefault="00A45434" w:rsidP="00A45434">
      <w:pPr>
        <w:rPr>
          <w:b/>
        </w:rPr>
      </w:pPr>
      <w:r>
        <w:rPr>
          <w:b/>
        </w:rPr>
        <w:br w:type="textWrapping" w:clear="all"/>
      </w:r>
    </w:p>
    <w:p w14:paraId="5875CA09" w14:textId="77777777" w:rsidR="005B0F63" w:rsidRDefault="005B0F63" w:rsidP="00E07C7E">
      <w:pPr>
        <w:spacing w:after="0" w:line="240" w:lineRule="auto"/>
        <w:textAlignment w:val="baseline"/>
        <w:rPr>
          <w:rStyle w:val="normaltextrun"/>
          <w:rFonts w:ascii="Calibri" w:hAnsi="Calibri" w:cs="Calibri"/>
          <w:b/>
          <w:sz w:val="28"/>
          <w:szCs w:val="28"/>
          <w:u w:val="single"/>
        </w:rPr>
      </w:pPr>
    </w:p>
    <w:p w14:paraId="39D4A00C" w14:textId="77777777" w:rsidR="00A5442C" w:rsidRDefault="00A5442C" w:rsidP="00A343EE">
      <w:pPr>
        <w:spacing w:after="0" w:line="240" w:lineRule="auto"/>
        <w:jc w:val="center"/>
        <w:textAlignment w:val="baseline"/>
        <w:rPr>
          <w:rStyle w:val="normaltextrun"/>
          <w:rFonts w:ascii="Calibri" w:hAnsi="Calibri" w:cs="Calibri"/>
          <w:b/>
          <w:sz w:val="28"/>
          <w:szCs w:val="28"/>
          <w:u w:val="single"/>
        </w:rPr>
      </w:pPr>
    </w:p>
    <w:p w14:paraId="2D0CD1F7" w14:textId="4356A000" w:rsidR="00A5442C" w:rsidRDefault="00A5442C" w:rsidP="00A343EE">
      <w:pPr>
        <w:spacing w:after="0" w:line="240" w:lineRule="auto"/>
        <w:jc w:val="center"/>
        <w:textAlignment w:val="baseline"/>
        <w:rPr>
          <w:rStyle w:val="normaltextrun"/>
          <w:rFonts w:ascii="Calibri" w:hAnsi="Calibri" w:cs="Calibri"/>
          <w:b/>
          <w:sz w:val="28"/>
          <w:szCs w:val="28"/>
          <w:u w:val="single"/>
        </w:rPr>
      </w:pPr>
    </w:p>
    <w:p w14:paraId="6D45072C" w14:textId="3B51172C" w:rsidR="00757E11" w:rsidRDefault="00757E11" w:rsidP="00A343EE">
      <w:pPr>
        <w:spacing w:after="0" w:line="240" w:lineRule="auto"/>
        <w:jc w:val="center"/>
        <w:textAlignment w:val="baseline"/>
        <w:rPr>
          <w:rStyle w:val="normaltextrun"/>
          <w:rFonts w:ascii="Calibri" w:hAnsi="Calibri" w:cs="Calibri"/>
          <w:b/>
          <w:sz w:val="28"/>
          <w:szCs w:val="28"/>
          <w:u w:val="single"/>
        </w:rPr>
      </w:pPr>
    </w:p>
    <w:p w14:paraId="30F2BDD7" w14:textId="77777777" w:rsidR="00757E11" w:rsidRDefault="00757E11" w:rsidP="00A343EE">
      <w:pPr>
        <w:spacing w:after="0" w:line="240" w:lineRule="auto"/>
        <w:jc w:val="center"/>
        <w:textAlignment w:val="baseline"/>
        <w:rPr>
          <w:rStyle w:val="normaltextrun"/>
          <w:rFonts w:ascii="Calibri" w:hAnsi="Calibri" w:cs="Calibri"/>
          <w:b/>
          <w:sz w:val="28"/>
          <w:szCs w:val="28"/>
          <w:u w:val="single"/>
        </w:rPr>
      </w:pPr>
    </w:p>
    <w:p w14:paraId="0153888E" w14:textId="77777777" w:rsidR="00644B1C" w:rsidRDefault="00644B1C" w:rsidP="00A343EE">
      <w:pPr>
        <w:spacing w:after="0" w:line="240" w:lineRule="auto"/>
        <w:jc w:val="center"/>
        <w:textAlignment w:val="baseline"/>
        <w:rPr>
          <w:rStyle w:val="normaltextrun"/>
          <w:rFonts w:ascii="Calibri" w:hAnsi="Calibri" w:cs="Calibri"/>
          <w:b/>
          <w:sz w:val="28"/>
          <w:szCs w:val="28"/>
          <w:u w:val="single"/>
        </w:rPr>
      </w:pPr>
    </w:p>
    <w:p w14:paraId="5FDFAFE5" w14:textId="5127AFE0" w:rsidR="00A343EE" w:rsidRPr="00A343EE" w:rsidRDefault="00434E1C" w:rsidP="00A343EE">
      <w:pPr>
        <w:spacing w:after="0" w:line="240" w:lineRule="auto"/>
        <w:jc w:val="center"/>
        <w:textAlignment w:val="baseline"/>
        <w:rPr>
          <w:rFonts w:ascii="Calibri" w:hAnsi="Calibri" w:cs="Calibri"/>
          <w:b/>
          <w:sz w:val="28"/>
          <w:szCs w:val="28"/>
          <w:u w:val="single"/>
        </w:rPr>
      </w:pPr>
      <w:r w:rsidRPr="001E3F20">
        <w:rPr>
          <w:rStyle w:val="normaltextrun"/>
          <w:rFonts w:ascii="Calibri" w:hAnsi="Calibri" w:cs="Calibri"/>
          <w:b/>
          <w:sz w:val="28"/>
          <w:szCs w:val="28"/>
          <w:u w:val="single"/>
        </w:rPr>
        <w:t xml:space="preserve">APPENDIX </w:t>
      </w:r>
      <w:r w:rsidR="00F273CC">
        <w:rPr>
          <w:rStyle w:val="normaltextrun"/>
          <w:rFonts w:ascii="Calibri" w:hAnsi="Calibri" w:cs="Calibri"/>
          <w:b/>
          <w:sz w:val="28"/>
          <w:szCs w:val="28"/>
          <w:u w:val="single"/>
        </w:rPr>
        <w:t>C</w:t>
      </w:r>
      <w:r w:rsidRPr="001E3F20">
        <w:rPr>
          <w:rStyle w:val="normaltextrun"/>
          <w:rFonts w:ascii="Calibri" w:hAnsi="Calibri" w:cs="Calibri"/>
          <w:b/>
          <w:sz w:val="28"/>
          <w:szCs w:val="28"/>
          <w:u w:val="single"/>
        </w:rPr>
        <w:t xml:space="preserve"> –</w:t>
      </w:r>
      <w:r w:rsidR="00A343EE" w:rsidRPr="001E3F20">
        <w:rPr>
          <w:rStyle w:val="normaltextrun"/>
          <w:rFonts w:ascii="Calibri" w:hAnsi="Calibri" w:cs="Calibri"/>
          <w:b/>
          <w:sz w:val="28"/>
          <w:szCs w:val="28"/>
          <w:u w:val="single"/>
        </w:rPr>
        <w:t xml:space="preserve"> </w:t>
      </w:r>
      <w:r w:rsidR="00A343EE" w:rsidRPr="00A343EE">
        <w:rPr>
          <w:rFonts w:ascii="Calibri" w:hAnsi="Calibri" w:cs="Calibri"/>
          <w:b/>
          <w:sz w:val="28"/>
          <w:szCs w:val="28"/>
          <w:u w:val="single"/>
          <w:lang w:val="en-US"/>
        </w:rPr>
        <w:t xml:space="preserve">Dealing with pastoral concerns when closing a church </w:t>
      </w:r>
    </w:p>
    <w:p w14:paraId="236BC2C1" w14:textId="77777777" w:rsidR="00434E1C" w:rsidRDefault="00434E1C" w:rsidP="001E3F20">
      <w:pPr>
        <w:spacing w:after="0" w:line="240" w:lineRule="auto"/>
        <w:textAlignment w:val="baseline"/>
        <w:rPr>
          <w:rStyle w:val="normaltextrun"/>
          <w:rFonts w:ascii="Calibri" w:hAnsi="Calibri" w:cs="Calibri"/>
          <w:b/>
          <w:sz w:val="28"/>
          <w:szCs w:val="28"/>
          <w:u w:val="single"/>
        </w:rPr>
      </w:pPr>
    </w:p>
    <w:p w14:paraId="781B226D"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val="en-US" w:eastAsia="en-GB"/>
        </w:rPr>
        <w:t>Rev Dr Bonni-Belle Pickard with</w:t>
      </w:r>
      <w:r>
        <w:rPr>
          <w:rFonts w:ascii="Calibri" w:eastAsia="Times New Roman" w:hAnsi="Calibri" w:cs="Calibri"/>
          <w:sz w:val="24"/>
          <w:szCs w:val="24"/>
          <w:lang w:val="en-US" w:eastAsia="en-GB"/>
        </w:rPr>
        <w:t> Deacon Gail Morgan, March 2021</w:t>
      </w:r>
    </w:p>
    <w:p w14:paraId="4404B844"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eastAsia="en-GB"/>
        </w:rPr>
        <w:t> </w:t>
      </w:r>
    </w:p>
    <w:p w14:paraId="041DEE89"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i/>
          <w:iCs/>
          <w:sz w:val="24"/>
          <w:szCs w:val="24"/>
          <w:lang w:val="en-US" w:eastAsia="en-GB"/>
        </w:rPr>
        <w:t>In ad</w:t>
      </w:r>
      <w:r>
        <w:rPr>
          <w:rFonts w:ascii="Calibri" w:eastAsia="Times New Roman" w:hAnsi="Calibri" w:cs="Calibri"/>
          <w:i/>
          <w:iCs/>
          <w:sz w:val="24"/>
          <w:szCs w:val="24"/>
          <w:lang w:val="en-US" w:eastAsia="en-GB"/>
        </w:rPr>
        <w:t xml:space="preserve">dition to the practical, legal, property </w:t>
      </w:r>
      <w:r w:rsidRPr="00A343EE">
        <w:rPr>
          <w:rFonts w:ascii="Calibri" w:eastAsia="Times New Roman" w:hAnsi="Calibri" w:cs="Calibri"/>
          <w:i/>
          <w:iCs/>
          <w:sz w:val="24"/>
          <w:szCs w:val="24"/>
          <w:lang w:val="en-US" w:eastAsia="en-GB"/>
        </w:rPr>
        <w:t>and financial aspects of church closures, we are mindful of our responsibilities to care for the pastoral needs of all those affected. The following are a few of the pastoral considerations to keep in mind:</w:t>
      </w:r>
      <w:r w:rsidRPr="00A343EE">
        <w:rPr>
          <w:rFonts w:ascii="Calibri" w:eastAsia="Times New Roman" w:hAnsi="Calibri" w:cs="Calibri"/>
          <w:sz w:val="24"/>
          <w:szCs w:val="24"/>
          <w:lang w:eastAsia="en-GB"/>
        </w:rPr>
        <w:t> </w:t>
      </w:r>
    </w:p>
    <w:p w14:paraId="0B54AB7B"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eastAsia="en-GB"/>
        </w:rPr>
        <w:t> </w:t>
      </w:r>
    </w:p>
    <w:p w14:paraId="4A433984"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val="en-US" w:eastAsia="en-GB"/>
        </w:rPr>
        <w:t>Changes are never easy, and even those changes which are </w:t>
      </w:r>
      <w:r w:rsidRPr="006531E0">
        <w:rPr>
          <w:rFonts w:ascii="Calibri" w:eastAsia="Times New Roman" w:hAnsi="Calibri" w:cs="Calibri"/>
          <w:sz w:val="24"/>
          <w:szCs w:val="24"/>
          <w:lang w:val="en-US" w:eastAsia="en-GB"/>
        </w:rPr>
        <w:t>recogni</w:t>
      </w:r>
      <w:r w:rsidRPr="001E3F20">
        <w:rPr>
          <w:rFonts w:ascii="Calibri" w:eastAsia="Times New Roman" w:hAnsi="Calibri" w:cs="Calibri"/>
          <w:sz w:val="24"/>
          <w:szCs w:val="24"/>
          <w:lang w:val="en-US" w:eastAsia="en-GB"/>
        </w:rPr>
        <w:t>s</w:t>
      </w:r>
      <w:r w:rsidRPr="006531E0">
        <w:rPr>
          <w:rFonts w:ascii="Calibri" w:eastAsia="Times New Roman" w:hAnsi="Calibri" w:cs="Calibri"/>
          <w:sz w:val="24"/>
          <w:szCs w:val="24"/>
          <w:lang w:val="en-US" w:eastAsia="en-GB"/>
        </w:rPr>
        <w:t>ed as necessary and ultimatel</w:t>
      </w:r>
      <w:r w:rsidRPr="00A343EE">
        <w:rPr>
          <w:rFonts w:ascii="Calibri" w:eastAsia="Times New Roman" w:hAnsi="Calibri" w:cs="Calibri"/>
          <w:sz w:val="24"/>
          <w:szCs w:val="24"/>
          <w:lang w:val="en-US" w:eastAsia="en-GB"/>
        </w:rPr>
        <w:t>y beneficial can also be difficult.</w:t>
      </w:r>
      <w:r w:rsidRPr="00A343EE">
        <w:rPr>
          <w:rFonts w:ascii="Calibri" w:eastAsia="Times New Roman" w:hAnsi="Calibri" w:cs="Calibri"/>
          <w:sz w:val="24"/>
          <w:szCs w:val="24"/>
          <w:lang w:eastAsia="en-GB"/>
        </w:rPr>
        <w:t> </w:t>
      </w:r>
    </w:p>
    <w:p w14:paraId="100260C3"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eastAsia="en-GB"/>
        </w:rPr>
        <w:t> </w:t>
      </w:r>
    </w:p>
    <w:p w14:paraId="4646CA38"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val="en-US" w:eastAsia="en-GB"/>
        </w:rPr>
        <w:t>As Methodists, we seek to approach each situation with pastoral care, and this certainly extends to the challenge of church closures. Ministers and all those with pastoral responsibility will need to respond with sensitivity and reminders that God, ‘the Alpha and the Omega’, is with us in our endings as well as our beginnings. Good pastoral care involves allowing the congregation to collectively and individually have a time for lament and grieving as they move on to new ways of living as God’s people.</w:t>
      </w:r>
      <w:r w:rsidRPr="00A343EE">
        <w:rPr>
          <w:rFonts w:ascii="Calibri" w:eastAsia="Times New Roman" w:hAnsi="Calibri" w:cs="Calibri"/>
          <w:sz w:val="24"/>
          <w:szCs w:val="24"/>
          <w:lang w:eastAsia="en-GB"/>
        </w:rPr>
        <w:t> </w:t>
      </w:r>
    </w:p>
    <w:p w14:paraId="24C894B9"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eastAsia="en-GB"/>
        </w:rPr>
        <w:t> </w:t>
      </w:r>
    </w:p>
    <w:p w14:paraId="3DFE3089"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val="en-US" w:eastAsia="en-GB"/>
        </w:rPr>
        <w:t>For some involved with church closures, there will be feelings of anger and sadness. There may also be feelings of guilt for perceived ‘shortcomings’. Opportunities to express these feelings, as well as to forgive and receive forgiveness, are important. In turn, the changes can be viewed with some gratitude as an opportunity to lay down responsibilities which had become too heavy.  For some, the opportunity to work through the practical details of church closure will be therapeutic and give some ‘ownership’ of the process.</w:t>
      </w:r>
      <w:r w:rsidRPr="00A343EE">
        <w:rPr>
          <w:rFonts w:ascii="Calibri" w:eastAsia="Times New Roman" w:hAnsi="Calibri" w:cs="Calibri"/>
          <w:sz w:val="24"/>
          <w:szCs w:val="24"/>
          <w:lang w:eastAsia="en-GB"/>
        </w:rPr>
        <w:t> </w:t>
      </w:r>
    </w:p>
    <w:p w14:paraId="5B98BB81"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eastAsia="en-GB"/>
        </w:rPr>
        <w:t> </w:t>
      </w:r>
    </w:p>
    <w:p w14:paraId="0D5E2580"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val="en-US" w:eastAsia="en-GB"/>
        </w:rPr>
        <w:t>Conversations will be needed which recognise opportunities to worship and fellowship in new circumstances and about how pastoral care will continue for the congregation.  In some cases, the church will become a class of another Methodist church; in other situations, members of the church which is closing might disperse to become members of several other churches (including those of other denominations) because of geographical or other considerations. </w:t>
      </w:r>
      <w:r w:rsidRPr="00A343EE">
        <w:rPr>
          <w:rFonts w:ascii="Calibri" w:eastAsia="Times New Roman" w:hAnsi="Calibri" w:cs="Calibri"/>
          <w:sz w:val="24"/>
          <w:szCs w:val="24"/>
          <w:lang w:eastAsia="en-GB"/>
        </w:rPr>
        <w:t> </w:t>
      </w:r>
    </w:p>
    <w:p w14:paraId="6FD1469C"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eastAsia="en-GB"/>
        </w:rPr>
        <w:t> </w:t>
      </w:r>
    </w:p>
    <w:p w14:paraId="4A8EC7D5"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val="en-US" w:eastAsia="en-GB"/>
        </w:rPr>
        <w:t>It will be important to help persons think through what links of previous church identity can or should be retained and what needs to be set aside. Details about service timings etc., of proposed ‘receiving’ churches can be distributed to enable visits to happen </w:t>
      </w:r>
      <w:r w:rsidRPr="00A343EE">
        <w:rPr>
          <w:rFonts w:ascii="Calibri" w:eastAsia="Times New Roman" w:hAnsi="Calibri" w:cs="Calibri"/>
          <w:i/>
          <w:iCs/>
          <w:sz w:val="24"/>
          <w:szCs w:val="24"/>
          <w:lang w:val="en-US" w:eastAsia="en-GB"/>
        </w:rPr>
        <w:t>before </w:t>
      </w:r>
      <w:r w:rsidRPr="00A343EE">
        <w:rPr>
          <w:rFonts w:ascii="Calibri" w:eastAsia="Times New Roman" w:hAnsi="Calibri" w:cs="Calibri"/>
          <w:sz w:val="24"/>
          <w:szCs w:val="24"/>
          <w:lang w:val="en-US" w:eastAsia="en-GB"/>
        </w:rPr>
        <w:t>the church closure takes place so that members feel they can make informed choices about where they might want to continue their spiritual journey.  </w:t>
      </w:r>
      <w:r w:rsidRPr="00A343EE">
        <w:rPr>
          <w:rFonts w:ascii="Calibri" w:eastAsia="Times New Roman" w:hAnsi="Calibri" w:cs="Calibri"/>
          <w:sz w:val="24"/>
          <w:szCs w:val="24"/>
          <w:lang w:eastAsia="en-GB"/>
        </w:rPr>
        <w:t> </w:t>
      </w:r>
    </w:p>
    <w:p w14:paraId="62950547"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eastAsia="en-GB"/>
        </w:rPr>
        <w:t> </w:t>
      </w:r>
    </w:p>
    <w:p w14:paraId="09F858E7"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val="en-US" w:eastAsia="en-GB"/>
        </w:rPr>
        <w:t>It can also be helpful if those from the ‘receiving’ churches attend one or more services of the closing church so that the local practices of ‘how we do it’ can be noted; attending each other’s fellowship gatherings also helps develop a sense of mutual care.</w:t>
      </w:r>
      <w:r w:rsidRPr="00A343EE">
        <w:rPr>
          <w:rFonts w:ascii="Calibri" w:eastAsia="Times New Roman" w:hAnsi="Calibri" w:cs="Calibri"/>
          <w:sz w:val="24"/>
          <w:szCs w:val="24"/>
          <w:lang w:eastAsia="en-GB"/>
        </w:rPr>
        <w:t> </w:t>
      </w:r>
    </w:p>
    <w:p w14:paraId="17773CCF"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eastAsia="en-GB"/>
        </w:rPr>
        <w:t> </w:t>
      </w:r>
    </w:p>
    <w:p w14:paraId="54648F17" w14:textId="77777777" w:rsidR="00A343EE" w:rsidRDefault="00A343EE" w:rsidP="001E3F20">
      <w:pPr>
        <w:spacing w:after="0" w:line="240" w:lineRule="auto"/>
        <w:textAlignment w:val="baseline"/>
        <w:rPr>
          <w:rFonts w:ascii="Calibri" w:eastAsia="Times New Roman" w:hAnsi="Calibri" w:cs="Calibri"/>
          <w:sz w:val="24"/>
          <w:szCs w:val="24"/>
          <w:lang w:eastAsia="en-GB"/>
        </w:rPr>
      </w:pPr>
      <w:r w:rsidRPr="00A343EE">
        <w:rPr>
          <w:rFonts w:ascii="Calibri" w:eastAsia="Times New Roman" w:hAnsi="Calibri" w:cs="Calibri"/>
          <w:sz w:val="24"/>
          <w:szCs w:val="24"/>
          <w:lang w:val="en-US" w:eastAsia="en-GB"/>
        </w:rPr>
        <w:t>Good pastoral care means that members of both/all congregations get to know each other and talk through what new working patterns might be established. Details of how membership/baptism documentation will be passed on and pastoral care continued should be agreed.  Conversations with ‘receiving’ congregations can also be helpful in ensuring that the gifts and graces of the ‘newcomers’ are celebrated rather than just assimilated. In the case of a church becoming a class of another, a service of welcome and /or recognition of new status/relationship would be helpful. </w:t>
      </w:r>
      <w:r w:rsidRPr="00A343EE">
        <w:rPr>
          <w:rFonts w:ascii="Calibri" w:eastAsia="Times New Roman" w:hAnsi="Calibri" w:cs="Calibri"/>
          <w:sz w:val="24"/>
          <w:szCs w:val="24"/>
          <w:lang w:eastAsia="en-GB"/>
        </w:rPr>
        <w:t> </w:t>
      </w:r>
    </w:p>
    <w:p w14:paraId="30D2408B"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p>
    <w:p w14:paraId="0D02F083"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val="en-US" w:eastAsia="en-GB"/>
        </w:rPr>
        <w:t>Some whose church is closing may decide not to join with any other congregation; pastoral listening and journeying with them is equally important. Their ongoing journey could be acknowledged with a card and something for the journey such as a holding cross.</w:t>
      </w:r>
      <w:r w:rsidRPr="00A343EE">
        <w:rPr>
          <w:rFonts w:ascii="Calibri" w:eastAsia="Times New Roman" w:hAnsi="Calibri" w:cs="Calibri"/>
          <w:sz w:val="24"/>
          <w:szCs w:val="24"/>
          <w:lang w:eastAsia="en-GB"/>
        </w:rPr>
        <w:t> </w:t>
      </w:r>
    </w:p>
    <w:p w14:paraId="44D1872A"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eastAsia="en-GB"/>
        </w:rPr>
        <w:t> </w:t>
      </w:r>
    </w:p>
    <w:p w14:paraId="353B2B3A"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val="en-US" w:eastAsia="en-GB"/>
        </w:rPr>
        <w:t>Just as a</w:t>
      </w:r>
      <w:r>
        <w:rPr>
          <w:rFonts w:ascii="Calibri" w:eastAsia="Times New Roman" w:hAnsi="Calibri" w:cs="Calibri"/>
          <w:sz w:val="24"/>
          <w:szCs w:val="24"/>
          <w:lang w:val="en-US" w:eastAsia="en-GB"/>
        </w:rPr>
        <w:t xml:space="preserve"> fu</w:t>
      </w:r>
      <w:r w:rsidRPr="006531E0">
        <w:rPr>
          <w:rFonts w:ascii="Calibri" w:eastAsia="Times New Roman" w:hAnsi="Calibri" w:cs="Calibri"/>
          <w:sz w:val="24"/>
          <w:szCs w:val="24"/>
          <w:lang w:val="en-US" w:eastAsia="en-GB"/>
        </w:rPr>
        <w:t>neral </w:t>
      </w:r>
      <w:r w:rsidRPr="001E3F20">
        <w:rPr>
          <w:rFonts w:ascii="Calibri" w:eastAsia="Times New Roman" w:hAnsi="Calibri" w:cs="Calibri"/>
          <w:sz w:val="24"/>
          <w:szCs w:val="24"/>
          <w:lang w:val="en-US" w:eastAsia="en-GB"/>
        </w:rPr>
        <w:t>as a celebration </w:t>
      </w:r>
      <w:r w:rsidRPr="006531E0">
        <w:rPr>
          <w:rFonts w:ascii="Calibri" w:eastAsia="Times New Roman" w:hAnsi="Calibri" w:cs="Calibri"/>
          <w:sz w:val="24"/>
          <w:szCs w:val="24"/>
          <w:lang w:val="en-US" w:eastAsia="en-GB"/>
        </w:rPr>
        <w:t xml:space="preserve">is an essential part of pastoral care for a bereaved individual, so a </w:t>
      </w:r>
      <w:r w:rsidRPr="005561FD">
        <w:rPr>
          <w:rFonts w:ascii="Calibri" w:eastAsia="Times New Roman" w:hAnsi="Calibri" w:cs="Calibri"/>
          <w:sz w:val="24"/>
          <w:szCs w:val="24"/>
          <w:lang w:val="en-US" w:eastAsia="en-GB"/>
        </w:rPr>
        <w:t>service</w:t>
      </w:r>
      <w:r w:rsidRPr="001E3F20">
        <w:rPr>
          <w:rFonts w:ascii="Calibri" w:eastAsia="Times New Roman" w:hAnsi="Calibri" w:cs="Calibri"/>
          <w:sz w:val="24"/>
          <w:szCs w:val="24"/>
          <w:lang w:val="en-US" w:eastAsia="en-GB"/>
        </w:rPr>
        <w:t> of celebration</w:t>
      </w:r>
      <w:r w:rsidRPr="006531E0">
        <w:rPr>
          <w:rFonts w:ascii="Calibri" w:eastAsia="Times New Roman" w:hAnsi="Calibri" w:cs="Calibri"/>
          <w:sz w:val="24"/>
          <w:szCs w:val="24"/>
          <w:lang w:val="en-US" w:eastAsia="en-GB"/>
        </w:rPr>
        <w:t> </w:t>
      </w:r>
      <w:r w:rsidRPr="00A343EE">
        <w:rPr>
          <w:rFonts w:ascii="Calibri" w:eastAsia="Times New Roman" w:hAnsi="Calibri" w:cs="Calibri"/>
          <w:sz w:val="24"/>
          <w:szCs w:val="24"/>
          <w:lang w:val="en-US" w:eastAsia="en-GB"/>
        </w:rPr>
        <w:t>to mark a congregation’s closing is vital for all concerned. Indeed, there might be more than one service – one of lament and grief for the immediate congregation and another of thanksgiving and celebration of the congregation’s history and heritage for the wider circuit and community.</w:t>
      </w:r>
      <w:r w:rsidRPr="00A343EE">
        <w:rPr>
          <w:rFonts w:ascii="Calibri" w:eastAsia="Times New Roman" w:hAnsi="Calibri" w:cs="Calibri"/>
          <w:sz w:val="24"/>
          <w:szCs w:val="24"/>
          <w:lang w:eastAsia="en-GB"/>
        </w:rPr>
        <w:t> </w:t>
      </w:r>
    </w:p>
    <w:p w14:paraId="39F62929"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eastAsia="en-GB"/>
        </w:rPr>
        <w:t> </w:t>
      </w:r>
    </w:p>
    <w:p w14:paraId="3395E29C"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val="en-US" w:eastAsia="en-GB"/>
        </w:rPr>
        <w:t>At a service of Lament, several of the psalms, especially Psalms 60 and 85, can help the congregation join with God’s people of all ages who have felt free to express their laments to a God who grieves with us.  Perhaps the congregation will want to compose their own Lament.  Ecclesiastes 3 also gives an opportunity for remembering that ‘for everything there is a season’.  Expressions of confession and forgiveness might also be helpful for the congregation to consider in its more ‘private’ service.</w:t>
      </w:r>
      <w:r w:rsidRPr="00A343EE">
        <w:rPr>
          <w:rFonts w:ascii="Calibri" w:eastAsia="Times New Roman" w:hAnsi="Calibri" w:cs="Calibri"/>
          <w:sz w:val="24"/>
          <w:szCs w:val="24"/>
          <w:lang w:eastAsia="en-GB"/>
        </w:rPr>
        <w:t> </w:t>
      </w:r>
    </w:p>
    <w:p w14:paraId="182356E9"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eastAsia="en-GB"/>
        </w:rPr>
        <w:t> </w:t>
      </w:r>
    </w:p>
    <w:p w14:paraId="1EC9F320"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val="en-US" w:eastAsia="en-GB"/>
        </w:rPr>
        <w:t>The ‘public’ service of church closing would naturally include thanksgiving for the congregation’s history and heritage, so some might want to compile a written and/or pictorial history.  Inviting previous members, ministers, lay workers, adherents and members of the community and circuit to attend and/or take part could be helpful. Testimonies from people of different ages and perspectives could be included. Circuit and ecumenical partners could be invited to offer prayer.</w:t>
      </w:r>
      <w:r w:rsidRPr="00A343EE">
        <w:rPr>
          <w:rFonts w:ascii="Calibri" w:eastAsia="Times New Roman" w:hAnsi="Calibri" w:cs="Calibri"/>
          <w:sz w:val="24"/>
          <w:szCs w:val="24"/>
          <w:lang w:eastAsia="en-GB"/>
        </w:rPr>
        <w:t> </w:t>
      </w:r>
    </w:p>
    <w:p w14:paraId="4480DB3B"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eastAsia="en-GB"/>
        </w:rPr>
        <w:t> </w:t>
      </w:r>
    </w:p>
    <w:p w14:paraId="1E6740A6"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val="en-US" w:eastAsia="en-GB"/>
        </w:rPr>
        <w:t>Prior to the service, conversations will have taken place about how various </w:t>
      </w:r>
      <w:r w:rsidRPr="001E3F20">
        <w:rPr>
          <w:rFonts w:ascii="Calibri" w:eastAsia="Times New Roman" w:hAnsi="Calibri" w:cs="Calibri"/>
          <w:sz w:val="24"/>
          <w:szCs w:val="24"/>
          <w:lang w:val="en-US" w:eastAsia="en-GB"/>
        </w:rPr>
        <w:t>items</w:t>
      </w:r>
      <w:r w:rsidRPr="00A343EE">
        <w:rPr>
          <w:rFonts w:ascii="Calibri" w:eastAsia="Times New Roman" w:hAnsi="Calibri" w:cs="Calibri"/>
          <w:sz w:val="24"/>
          <w:szCs w:val="24"/>
          <w:lang w:val="en-US" w:eastAsia="en-GB"/>
        </w:rPr>
        <w:t> of furniture, banners, hymnbooks, etc. will be redistributed. Some might usefully go to another church or project; some members might want to purchase them for their own personal use.  During the service, these tangible items, especially the church furniture such as pulpit, baptismal font, and communion table can be recogni</w:t>
      </w:r>
      <w:r>
        <w:rPr>
          <w:rFonts w:ascii="Calibri" w:eastAsia="Times New Roman" w:hAnsi="Calibri" w:cs="Calibri"/>
          <w:sz w:val="24"/>
          <w:szCs w:val="24"/>
          <w:lang w:val="en-US" w:eastAsia="en-GB"/>
        </w:rPr>
        <w:t>se</w:t>
      </w:r>
      <w:r w:rsidRPr="00A343EE">
        <w:rPr>
          <w:rFonts w:ascii="Calibri" w:eastAsia="Times New Roman" w:hAnsi="Calibri" w:cs="Calibri"/>
          <w:sz w:val="24"/>
          <w:szCs w:val="24"/>
          <w:lang w:val="en-US" w:eastAsia="en-GB"/>
        </w:rPr>
        <w:t>d as symbols of the congregation’s preaching and liturgical life. How these will be used in the future can help remind those gathered that everything is not just ending but rather becoming redistributed with the potential to bring new meaning into people’s lives.</w:t>
      </w:r>
      <w:r w:rsidRPr="00A343EE">
        <w:rPr>
          <w:rFonts w:ascii="Calibri" w:eastAsia="Times New Roman" w:hAnsi="Calibri" w:cs="Calibri"/>
          <w:sz w:val="24"/>
          <w:szCs w:val="24"/>
          <w:lang w:eastAsia="en-GB"/>
        </w:rPr>
        <w:t> </w:t>
      </w:r>
    </w:p>
    <w:p w14:paraId="7A27EE74" w14:textId="77777777" w:rsidR="00A343EE" w:rsidRPr="00A343EE" w:rsidRDefault="00A343EE" w:rsidP="001E3F20">
      <w:pPr>
        <w:spacing w:after="0" w:line="240" w:lineRule="auto"/>
        <w:textAlignment w:val="baseline"/>
        <w:rPr>
          <w:rFonts w:ascii="Segoe UI" w:eastAsia="Times New Roman" w:hAnsi="Segoe UI" w:cs="Segoe UI"/>
          <w:sz w:val="18"/>
          <w:szCs w:val="18"/>
          <w:lang w:eastAsia="en-GB"/>
        </w:rPr>
      </w:pPr>
      <w:r w:rsidRPr="00A343EE">
        <w:rPr>
          <w:rFonts w:ascii="Calibri" w:eastAsia="Times New Roman" w:hAnsi="Calibri" w:cs="Calibri"/>
          <w:sz w:val="24"/>
          <w:szCs w:val="24"/>
          <w:lang w:eastAsia="en-GB"/>
        </w:rPr>
        <w:t> </w:t>
      </w:r>
    </w:p>
    <w:p w14:paraId="68F3C349" w14:textId="77777777" w:rsidR="00A343EE" w:rsidRDefault="00A343EE" w:rsidP="001E3F20">
      <w:pPr>
        <w:spacing w:after="0" w:line="240" w:lineRule="auto"/>
        <w:textAlignment w:val="baseline"/>
        <w:rPr>
          <w:rFonts w:ascii="Calibri" w:eastAsia="Times New Roman" w:hAnsi="Calibri" w:cs="Calibri"/>
          <w:sz w:val="24"/>
          <w:szCs w:val="24"/>
          <w:lang w:eastAsia="en-GB"/>
        </w:rPr>
      </w:pPr>
      <w:r w:rsidRPr="00A343EE">
        <w:rPr>
          <w:rFonts w:ascii="Calibri" w:eastAsia="Times New Roman" w:hAnsi="Calibri" w:cs="Calibri"/>
          <w:sz w:val="24"/>
          <w:szCs w:val="24"/>
          <w:lang w:val="en-US" w:eastAsia="en-GB"/>
        </w:rPr>
        <w:t>In all our endings and beginnings and our journeying together, the Alpha and Omega God cares for each of us: lamenting, consoling, encouraging, celebrating as we move on to Christian Perfection.</w:t>
      </w:r>
      <w:r w:rsidRPr="00A343EE">
        <w:rPr>
          <w:rFonts w:ascii="Calibri" w:eastAsia="Times New Roman" w:hAnsi="Calibri" w:cs="Calibri"/>
          <w:sz w:val="24"/>
          <w:szCs w:val="24"/>
          <w:lang w:eastAsia="en-GB"/>
        </w:rPr>
        <w:t> </w:t>
      </w:r>
    </w:p>
    <w:p w14:paraId="6A97BE21" w14:textId="77777777" w:rsidR="00A343EE" w:rsidRDefault="00A343EE" w:rsidP="00A343EE">
      <w:pPr>
        <w:spacing w:after="0" w:line="240" w:lineRule="auto"/>
        <w:jc w:val="both"/>
        <w:textAlignment w:val="baseline"/>
        <w:rPr>
          <w:rFonts w:ascii="Calibri" w:eastAsia="Times New Roman" w:hAnsi="Calibri" w:cs="Calibri"/>
          <w:sz w:val="24"/>
          <w:szCs w:val="24"/>
          <w:lang w:eastAsia="en-GB"/>
        </w:rPr>
      </w:pPr>
    </w:p>
    <w:p w14:paraId="5A65E66E" w14:textId="77777777" w:rsidR="00C20441" w:rsidRDefault="00C20441" w:rsidP="00C20441">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ooOoo</w:t>
      </w:r>
    </w:p>
    <w:p w14:paraId="12460020" w14:textId="77777777" w:rsidR="00C20441" w:rsidRDefault="00C20441" w:rsidP="00A343EE">
      <w:pPr>
        <w:spacing w:after="0" w:line="240" w:lineRule="auto"/>
        <w:jc w:val="both"/>
        <w:textAlignment w:val="baseline"/>
        <w:rPr>
          <w:rFonts w:ascii="Calibri" w:eastAsia="Times New Roman" w:hAnsi="Calibri" w:cs="Calibri"/>
          <w:sz w:val="24"/>
          <w:szCs w:val="24"/>
          <w:lang w:eastAsia="en-GB"/>
        </w:rPr>
      </w:pPr>
    </w:p>
    <w:p w14:paraId="227F9043" w14:textId="77777777" w:rsidR="00C20441" w:rsidRDefault="00C20441" w:rsidP="00A343EE">
      <w:pPr>
        <w:spacing w:after="0" w:line="240" w:lineRule="auto"/>
        <w:jc w:val="both"/>
        <w:textAlignment w:val="baseline"/>
        <w:rPr>
          <w:rFonts w:ascii="Calibri" w:eastAsia="Times New Roman" w:hAnsi="Calibri" w:cs="Calibri"/>
          <w:sz w:val="24"/>
          <w:szCs w:val="24"/>
          <w:lang w:eastAsia="en-GB"/>
        </w:rPr>
      </w:pPr>
    </w:p>
    <w:p w14:paraId="51C11690" w14:textId="77777777" w:rsidR="00757E11" w:rsidRDefault="00757E11" w:rsidP="00C20441">
      <w:pPr>
        <w:spacing w:after="0" w:line="240" w:lineRule="auto"/>
        <w:jc w:val="both"/>
        <w:textAlignment w:val="baseline"/>
        <w:rPr>
          <w:rFonts w:ascii="Calibri" w:eastAsia="Times New Roman" w:hAnsi="Calibri" w:cs="Calibri"/>
          <w:sz w:val="24"/>
          <w:szCs w:val="24"/>
          <w:lang w:eastAsia="en-GB"/>
        </w:rPr>
      </w:pPr>
    </w:p>
    <w:p w14:paraId="7D6B6FF3" w14:textId="77777777" w:rsidR="00757E11" w:rsidRDefault="00757E11" w:rsidP="00C20441">
      <w:pPr>
        <w:spacing w:after="0" w:line="240" w:lineRule="auto"/>
        <w:jc w:val="both"/>
        <w:textAlignment w:val="baseline"/>
        <w:rPr>
          <w:rFonts w:ascii="Calibri" w:eastAsia="Times New Roman" w:hAnsi="Calibri" w:cs="Calibri"/>
          <w:sz w:val="24"/>
          <w:szCs w:val="24"/>
          <w:lang w:eastAsia="en-GB"/>
        </w:rPr>
      </w:pPr>
    </w:p>
    <w:p w14:paraId="42C6F569" w14:textId="77777777" w:rsidR="00757E11" w:rsidRDefault="00757E11" w:rsidP="00C20441">
      <w:pPr>
        <w:spacing w:after="0" w:line="240" w:lineRule="auto"/>
        <w:jc w:val="both"/>
        <w:textAlignment w:val="baseline"/>
        <w:rPr>
          <w:rFonts w:ascii="Calibri" w:eastAsia="Times New Roman" w:hAnsi="Calibri" w:cs="Calibri"/>
          <w:sz w:val="24"/>
          <w:szCs w:val="24"/>
          <w:lang w:eastAsia="en-GB"/>
        </w:rPr>
      </w:pPr>
    </w:p>
    <w:p w14:paraId="12CE1C81" w14:textId="52AC9B19" w:rsidR="00A343EE" w:rsidRPr="00C20441" w:rsidRDefault="00C20441" w:rsidP="00C20441">
      <w:pPr>
        <w:spacing w:after="0" w:line="240" w:lineRule="auto"/>
        <w:jc w:val="both"/>
        <w:textAlignment w:val="baseline"/>
        <w:rPr>
          <w:rFonts w:ascii="Calibri" w:eastAsia="Times New Roman" w:hAnsi="Calibri" w:cs="Calibri"/>
          <w:sz w:val="24"/>
          <w:szCs w:val="24"/>
          <w:lang w:eastAsia="en-GB"/>
        </w:rPr>
      </w:pPr>
      <w:r w:rsidRPr="00C20441">
        <w:rPr>
          <w:rFonts w:ascii="Calibri" w:eastAsia="Times New Roman" w:hAnsi="Calibri" w:cs="Calibri"/>
          <w:sz w:val="24"/>
          <w:szCs w:val="24"/>
          <w:lang w:eastAsia="en-GB"/>
        </w:rPr>
        <w:t>A prayer offered for use at a final service:</w:t>
      </w:r>
    </w:p>
    <w:p w14:paraId="08284341" w14:textId="77777777" w:rsidR="00C20441" w:rsidRPr="00C20441" w:rsidRDefault="00C20441" w:rsidP="00C20441">
      <w:pPr>
        <w:spacing w:after="0" w:line="240" w:lineRule="auto"/>
        <w:jc w:val="both"/>
        <w:textAlignment w:val="baseline"/>
        <w:rPr>
          <w:rFonts w:ascii="Calibri" w:eastAsia="Times New Roman" w:hAnsi="Calibri" w:cs="Calibri"/>
          <w:sz w:val="24"/>
          <w:szCs w:val="24"/>
          <w:lang w:eastAsia="en-GB"/>
        </w:rPr>
      </w:pPr>
    </w:p>
    <w:p w14:paraId="0BA8C58C" w14:textId="77777777" w:rsidR="00C20441" w:rsidRPr="00C20441" w:rsidRDefault="00C20441" w:rsidP="00C20441">
      <w:pPr>
        <w:spacing w:after="0"/>
        <w:rPr>
          <w:sz w:val="24"/>
          <w:szCs w:val="24"/>
        </w:rPr>
      </w:pPr>
      <w:r w:rsidRPr="00C20441">
        <w:rPr>
          <w:sz w:val="24"/>
          <w:szCs w:val="24"/>
        </w:rPr>
        <w:t>“Blessing:</w:t>
      </w:r>
    </w:p>
    <w:p w14:paraId="64AF306C" w14:textId="77777777" w:rsidR="00C20441" w:rsidRPr="00C20441" w:rsidRDefault="00C20441" w:rsidP="00C20441">
      <w:pPr>
        <w:spacing w:after="0"/>
        <w:rPr>
          <w:sz w:val="24"/>
          <w:szCs w:val="24"/>
        </w:rPr>
      </w:pPr>
      <w:r w:rsidRPr="00C20441">
        <w:rPr>
          <w:sz w:val="24"/>
          <w:szCs w:val="24"/>
        </w:rPr>
        <w:t>Living God;</w:t>
      </w:r>
    </w:p>
    <w:p w14:paraId="2FE191A7" w14:textId="77777777" w:rsidR="00C20441" w:rsidRPr="00C20441" w:rsidRDefault="00C20441" w:rsidP="00C20441">
      <w:pPr>
        <w:spacing w:after="0"/>
        <w:rPr>
          <w:sz w:val="24"/>
          <w:szCs w:val="24"/>
        </w:rPr>
      </w:pPr>
      <w:r w:rsidRPr="00C20441">
        <w:rPr>
          <w:sz w:val="24"/>
          <w:szCs w:val="24"/>
        </w:rPr>
        <w:t>in this building, used to the sound of singing;</w:t>
      </w:r>
    </w:p>
    <w:p w14:paraId="7B9D7527" w14:textId="77777777" w:rsidR="00C20441" w:rsidRPr="00C20441" w:rsidRDefault="00C20441" w:rsidP="00C20441">
      <w:pPr>
        <w:spacing w:after="0"/>
        <w:rPr>
          <w:sz w:val="24"/>
          <w:szCs w:val="24"/>
        </w:rPr>
      </w:pPr>
      <w:r w:rsidRPr="00C20441">
        <w:rPr>
          <w:sz w:val="24"/>
          <w:szCs w:val="24"/>
        </w:rPr>
        <w:t>this building which has seen baptisms and funerals;</w:t>
      </w:r>
    </w:p>
    <w:p w14:paraId="62A44FED" w14:textId="77777777" w:rsidR="00C20441" w:rsidRPr="00C20441" w:rsidRDefault="00C20441" w:rsidP="00C20441">
      <w:pPr>
        <w:spacing w:after="0"/>
        <w:rPr>
          <w:sz w:val="24"/>
          <w:szCs w:val="24"/>
        </w:rPr>
      </w:pPr>
      <w:r w:rsidRPr="00C20441">
        <w:rPr>
          <w:sz w:val="24"/>
          <w:szCs w:val="24"/>
        </w:rPr>
        <w:t>this building where people have come to be married,</w:t>
      </w:r>
    </w:p>
    <w:p w14:paraId="549B338D" w14:textId="77777777" w:rsidR="00C20441" w:rsidRPr="00C20441" w:rsidRDefault="00C20441" w:rsidP="00C20441">
      <w:pPr>
        <w:spacing w:after="0"/>
        <w:rPr>
          <w:sz w:val="24"/>
          <w:szCs w:val="24"/>
        </w:rPr>
      </w:pPr>
      <w:r w:rsidRPr="00C20441">
        <w:rPr>
          <w:sz w:val="24"/>
          <w:szCs w:val="24"/>
        </w:rPr>
        <w:t>or to celebrate the birth of a child;</w:t>
      </w:r>
    </w:p>
    <w:p w14:paraId="61159D1C" w14:textId="77777777" w:rsidR="00C20441" w:rsidRPr="00C20441" w:rsidRDefault="00C20441" w:rsidP="00C20441">
      <w:pPr>
        <w:spacing w:after="0"/>
        <w:rPr>
          <w:sz w:val="24"/>
          <w:szCs w:val="24"/>
        </w:rPr>
      </w:pPr>
      <w:r w:rsidRPr="00C20441">
        <w:rPr>
          <w:sz w:val="24"/>
          <w:szCs w:val="24"/>
        </w:rPr>
        <w:t>this building where people have wept and been filled with joy;</w:t>
      </w:r>
    </w:p>
    <w:p w14:paraId="153922CD" w14:textId="77777777" w:rsidR="00C20441" w:rsidRPr="00C20441" w:rsidRDefault="00C20441" w:rsidP="00C20441">
      <w:pPr>
        <w:spacing w:after="0"/>
        <w:rPr>
          <w:sz w:val="24"/>
          <w:szCs w:val="24"/>
        </w:rPr>
      </w:pPr>
      <w:r w:rsidRPr="00C20441">
        <w:rPr>
          <w:sz w:val="24"/>
          <w:szCs w:val="24"/>
        </w:rPr>
        <w:t>this building where people have wrestled with the deep things of life,</w:t>
      </w:r>
    </w:p>
    <w:p w14:paraId="4BF8CDF7" w14:textId="77777777" w:rsidR="00C20441" w:rsidRPr="00C20441" w:rsidRDefault="00C20441" w:rsidP="00C20441">
      <w:pPr>
        <w:spacing w:after="0"/>
        <w:rPr>
          <w:sz w:val="24"/>
          <w:szCs w:val="24"/>
        </w:rPr>
      </w:pPr>
      <w:r w:rsidRPr="00C20441">
        <w:rPr>
          <w:sz w:val="24"/>
          <w:szCs w:val="24"/>
        </w:rPr>
        <w:t>have prayed urgently, been stirred and changed;</w:t>
      </w:r>
    </w:p>
    <w:p w14:paraId="23025F1D" w14:textId="77777777" w:rsidR="00C20441" w:rsidRPr="00C20441" w:rsidRDefault="00C20441" w:rsidP="00C20441">
      <w:pPr>
        <w:spacing w:after="0"/>
        <w:rPr>
          <w:sz w:val="24"/>
          <w:szCs w:val="24"/>
        </w:rPr>
      </w:pPr>
      <w:r w:rsidRPr="00C20441">
        <w:rPr>
          <w:sz w:val="24"/>
          <w:szCs w:val="24"/>
        </w:rPr>
        <w:t>in this building where you have often been with your people,</w:t>
      </w:r>
    </w:p>
    <w:p w14:paraId="2D07A1F8" w14:textId="77777777" w:rsidR="00C20441" w:rsidRPr="00C20441" w:rsidRDefault="00C20441" w:rsidP="00C20441">
      <w:pPr>
        <w:spacing w:after="0"/>
        <w:rPr>
          <w:sz w:val="24"/>
          <w:szCs w:val="24"/>
        </w:rPr>
      </w:pPr>
      <w:r w:rsidRPr="00C20441">
        <w:rPr>
          <w:sz w:val="24"/>
          <w:szCs w:val="24"/>
        </w:rPr>
        <w:t>be with us now,</w:t>
      </w:r>
    </w:p>
    <w:p w14:paraId="18DD770C" w14:textId="77777777" w:rsidR="00C20441" w:rsidRPr="00C20441" w:rsidRDefault="00C20441" w:rsidP="00C20441">
      <w:pPr>
        <w:spacing w:after="0"/>
        <w:rPr>
          <w:sz w:val="24"/>
          <w:szCs w:val="24"/>
        </w:rPr>
      </w:pPr>
      <w:r w:rsidRPr="00C20441">
        <w:rPr>
          <w:sz w:val="24"/>
          <w:szCs w:val="24"/>
        </w:rPr>
        <w:t>and so Father, Son and Holy Spirit bless us now and be with us</w:t>
      </w:r>
    </w:p>
    <w:p w14:paraId="032CB392" w14:textId="77777777" w:rsidR="00C20441" w:rsidRPr="00C20441" w:rsidRDefault="00C20441" w:rsidP="00C20441">
      <w:pPr>
        <w:spacing w:after="0"/>
        <w:rPr>
          <w:sz w:val="24"/>
          <w:szCs w:val="24"/>
        </w:rPr>
      </w:pPr>
      <w:r w:rsidRPr="00C20441">
        <w:rPr>
          <w:sz w:val="24"/>
          <w:szCs w:val="24"/>
        </w:rPr>
        <w:t>this day and for evermore.</w:t>
      </w:r>
    </w:p>
    <w:p w14:paraId="64F1A1F5" w14:textId="77777777" w:rsidR="00C20441" w:rsidRPr="00C20441" w:rsidRDefault="00C20441" w:rsidP="00C20441">
      <w:pPr>
        <w:spacing w:after="0"/>
        <w:rPr>
          <w:sz w:val="24"/>
          <w:szCs w:val="24"/>
        </w:rPr>
      </w:pPr>
    </w:p>
    <w:p w14:paraId="24DF1D82" w14:textId="77777777" w:rsidR="00C20441" w:rsidRPr="00C20441" w:rsidRDefault="00C20441" w:rsidP="00C20441">
      <w:pPr>
        <w:spacing w:after="0"/>
        <w:rPr>
          <w:sz w:val="24"/>
          <w:szCs w:val="24"/>
        </w:rPr>
      </w:pPr>
      <w:r w:rsidRPr="00C20441">
        <w:rPr>
          <w:sz w:val="24"/>
          <w:szCs w:val="24"/>
        </w:rPr>
        <w:t>Amen.”</w:t>
      </w:r>
    </w:p>
    <w:p w14:paraId="1E7BC51E" w14:textId="77777777" w:rsidR="00C20441" w:rsidRPr="00C20441" w:rsidRDefault="00C20441" w:rsidP="00C20441">
      <w:pPr>
        <w:spacing w:after="0"/>
        <w:rPr>
          <w:rFonts w:ascii="Calibri" w:hAnsi="Calibri" w:cs="Calibri"/>
          <w:sz w:val="24"/>
          <w:szCs w:val="24"/>
        </w:rPr>
      </w:pPr>
    </w:p>
    <w:p w14:paraId="0D45CEEB" w14:textId="77777777" w:rsidR="00C20441" w:rsidRPr="00C20441" w:rsidRDefault="00C20441" w:rsidP="00C20441">
      <w:pPr>
        <w:spacing w:after="0"/>
        <w:rPr>
          <w:rFonts w:ascii="Times New Roman" w:hAnsi="Times New Roman" w:cs="Times New Roman"/>
          <w:sz w:val="24"/>
          <w:szCs w:val="24"/>
          <w:lang w:val="en-US"/>
        </w:rPr>
      </w:pPr>
      <w:r w:rsidRPr="00C20441">
        <w:rPr>
          <w:sz w:val="24"/>
          <w:szCs w:val="24"/>
        </w:rPr>
        <w:t xml:space="preserve">Reprinted from </w:t>
      </w:r>
      <w:r w:rsidRPr="00C20441">
        <w:rPr>
          <w:i/>
          <w:iCs/>
          <w:sz w:val="24"/>
          <w:szCs w:val="24"/>
        </w:rPr>
        <w:t xml:space="preserve">Patterns and Prayers for Christian Worship </w:t>
      </w:r>
      <w:r w:rsidRPr="00C20441">
        <w:rPr>
          <w:sz w:val="24"/>
          <w:szCs w:val="24"/>
        </w:rPr>
        <w:t>(1991), worship book of the Baptist Union of Great Britain, by permission of the Oxford University Press.</w:t>
      </w:r>
    </w:p>
    <w:p w14:paraId="4A1FB7A1" w14:textId="77777777" w:rsidR="00C20441" w:rsidRPr="00C20441" w:rsidRDefault="00C20441" w:rsidP="00C20441">
      <w:pPr>
        <w:spacing w:after="0" w:line="240" w:lineRule="auto"/>
        <w:jc w:val="both"/>
        <w:textAlignment w:val="baseline"/>
        <w:rPr>
          <w:rFonts w:ascii="Calibri" w:eastAsia="Times New Roman" w:hAnsi="Calibri" w:cs="Calibri"/>
          <w:sz w:val="24"/>
          <w:szCs w:val="24"/>
          <w:lang w:eastAsia="en-GB"/>
        </w:rPr>
      </w:pPr>
    </w:p>
    <w:p w14:paraId="3DD48669" w14:textId="77777777" w:rsidR="00A343EE" w:rsidRPr="00C20441" w:rsidRDefault="00A343EE" w:rsidP="00C20441">
      <w:pPr>
        <w:spacing w:after="0" w:line="240" w:lineRule="auto"/>
        <w:jc w:val="both"/>
        <w:textAlignment w:val="baseline"/>
        <w:rPr>
          <w:rFonts w:ascii="Segoe UI" w:eastAsia="Times New Roman" w:hAnsi="Segoe UI" w:cs="Segoe UI"/>
          <w:sz w:val="24"/>
          <w:szCs w:val="24"/>
          <w:lang w:eastAsia="en-GB"/>
        </w:rPr>
      </w:pPr>
    </w:p>
    <w:p w14:paraId="1D354BB4" w14:textId="77777777" w:rsidR="00A343EE" w:rsidRPr="00C20441" w:rsidRDefault="00A343EE" w:rsidP="00C20441">
      <w:pPr>
        <w:spacing w:after="0" w:line="240" w:lineRule="auto"/>
        <w:textAlignment w:val="baseline"/>
        <w:rPr>
          <w:rFonts w:ascii="Segoe UI" w:eastAsia="Times New Roman" w:hAnsi="Segoe UI" w:cs="Segoe UI"/>
          <w:sz w:val="24"/>
          <w:szCs w:val="24"/>
          <w:lang w:eastAsia="en-GB"/>
        </w:rPr>
      </w:pPr>
      <w:r w:rsidRPr="00C20441">
        <w:rPr>
          <w:rFonts w:ascii="Times New Roman" w:eastAsia="Times New Roman" w:hAnsi="Times New Roman" w:cs="Times New Roman"/>
          <w:sz w:val="24"/>
          <w:szCs w:val="24"/>
          <w:lang w:eastAsia="en-GB"/>
        </w:rPr>
        <w:t> </w:t>
      </w:r>
    </w:p>
    <w:p w14:paraId="20A5FEE6" w14:textId="77777777" w:rsidR="00A343EE" w:rsidRDefault="00A343EE" w:rsidP="00095502">
      <w:pPr>
        <w:spacing w:after="0" w:line="240" w:lineRule="auto"/>
        <w:jc w:val="center"/>
        <w:textAlignment w:val="baseline"/>
        <w:rPr>
          <w:rStyle w:val="normaltextrun"/>
          <w:rFonts w:ascii="Calibri" w:hAnsi="Calibri" w:cs="Calibri"/>
          <w:b/>
          <w:sz w:val="28"/>
          <w:szCs w:val="28"/>
          <w:u w:val="single"/>
        </w:rPr>
      </w:pPr>
    </w:p>
    <w:p w14:paraId="1B309479" w14:textId="77777777" w:rsidR="00A343EE" w:rsidRDefault="00A343EE" w:rsidP="00095502">
      <w:pPr>
        <w:spacing w:after="0" w:line="240" w:lineRule="auto"/>
        <w:jc w:val="center"/>
        <w:textAlignment w:val="baseline"/>
        <w:rPr>
          <w:rStyle w:val="normaltextrun"/>
          <w:rFonts w:ascii="Calibri" w:hAnsi="Calibri" w:cs="Calibri"/>
          <w:b/>
          <w:sz w:val="28"/>
          <w:szCs w:val="28"/>
          <w:u w:val="single"/>
        </w:rPr>
      </w:pPr>
    </w:p>
    <w:p w14:paraId="31BCB468" w14:textId="77777777" w:rsidR="00F06CD5" w:rsidRDefault="00F06CD5" w:rsidP="00095502">
      <w:pPr>
        <w:spacing w:after="0" w:line="240" w:lineRule="auto"/>
        <w:jc w:val="center"/>
        <w:textAlignment w:val="baseline"/>
        <w:rPr>
          <w:rStyle w:val="normaltextrun"/>
          <w:rFonts w:ascii="Calibri" w:hAnsi="Calibri" w:cs="Calibri"/>
          <w:b/>
          <w:sz w:val="28"/>
          <w:szCs w:val="28"/>
          <w:u w:val="single"/>
        </w:rPr>
      </w:pPr>
    </w:p>
    <w:p w14:paraId="2F61DA71" w14:textId="77777777" w:rsidR="00F06CD5" w:rsidRDefault="00F06CD5" w:rsidP="00095502">
      <w:pPr>
        <w:spacing w:after="0" w:line="240" w:lineRule="auto"/>
        <w:jc w:val="center"/>
        <w:textAlignment w:val="baseline"/>
        <w:rPr>
          <w:rStyle w:val="normaltextrun"/>
          <w:rFonts w:ascii="Calibri" w:hAnsi="Calibri" w:cs="Calibri"/>
          <w:b/>
          <w:sz w:val="28"/>
          <w:szCs w:val="28"/>
          <w:u w:val="single"/>
        </w:rPr>
      </w:pPr>
    </w:p>
    <w:p w14:paraId="5805E0AA" w14:textId="77777777" w:rsidR="00F06CD5" w:rsidRDefault="00F06CD5" w:rsidP="00095502">
      <w:pPr>
        <w:spacing w:after="0" w:line="240" w:lineRule="auto"/>
        <w:jc w:val="center"/>
        <w:textAlignment w:val="baseline"/>
        <w:rPr>
          <w:rStyle w:val="normaltextrun"/>
          <w:rFonts w:ascii="Calibri" w:hAnsi="Calibri" w:cs="Calibri"/>
          <w:b/>
          <w:sz w:val="28"/>
          <w:szCs w:val="28"/>
          <w:u w:val="single"/>
        </w:rPr>
      </w:pPr>
    </w:p>
    <w:p w14:paraId="7488BBC3" w14:textId="77777777" w:rsidR="00F06CD5" w:rsidRDefault="00F06CD5" w:rsidP="00095502">
      <w:pPr>
        <w:spacing w:after="0" w:line="240" w:lineRule="auto"/>
        <w:jc w:val="center"/>
        <w:textAlignment w:val="baseline"/>
        <w:rPr>
          <w:rStyle w:val="normaltextrun"/>
          <w:rFonts w:ascii="Calibri" w:hAnsi="Calibri" w:cs="Calibri"/>
          <w:b/>
          <w:sz w:val="28"/>
          <w:szCs w:val="28"/>
          <w:u w:val="single"/>
        </w:rPr>
      </w:pPr>
    </w:p>
    <w:p w14:paraId="3C981828" w14:textId="77777777" w:rsidR="00F06CD5" w:rsidRDefault="00F06CD5" w:rsidP="00095502">
      <w:pPr>
        <w:spacing w:after="0" w:line="240" w:lineRule="auto"/>
        <w:jc w:val="center"/>
        <w:textAlignment w:val="baseline"/>
        <w:rPr>
          <w:rStyle w:val="normaltextrun"/>
          <w:rFonts w:ascii="Calibri" w:hAnsi="Calibri" w:cs="Calibri"/>
          <w:b/>
          <w:sz w:val="28"/>
          <w:szCs w:val="28"/>
          <w:u w:val="single"/>
        </w:rPr>
      </w:pPr>
    </w:p>
    <w:p w14:paraId="31E39B29" w14:textId="77777777" w:rsidR="00F06CD5" w:rsidRDefault="00F06CD5" w:rsidP="00095502">
      <w:pPr>
        <w:spacing w:after="0" w:line="240" w:lineRule="auto"/>
        <w:jc w:val="center"/>
        <w:textAlignment w:val="baseline"/>
        <w:rPr>
          <w:rStyle w:val="normaltextrun"/>
          <w:rFonts w:ascii="Calibri" w:hAnsi="Calibri" w:cs="Calibri"/>
          <w:b/>
          <w:sz w:val="28"/>
          <w:szCs w:val="28"/>
          <w:u w:val="single"/>
        </w:rPr>
      </w:pPr>
    </w:p>
    <w:p w14:paraId="03C44B91" w14:textId="77777777" w:rsidR="00F06CD5" w:rsidRDefault="00F06CD5" w:rsidP="00095502">
      <w:pPr>
        <w:spacing w:after="0" w:line="240" w:lineRule="auto"/>
        <w:jc w:val="center"/>
        <w:textAlignment w:val="baseline"/>
        <w:rPr>
          <w:rStyle w:val="normaltextrun"/>
          <w:rFonts w:ascii="Calibri" w:hAnsi="Calibri" w:cs="Calibri"/>
          <w:b/>
          <w:sz w:val="28"/>
          <w:szCs w:val="28"/>
          <w:u w:val="single"/>
        </w:rPr>
      </w:pPr>
    </w:p>
    <w:p w14:paraId="1C939AB9" w14:textId="77777777" w:rsidR="00F06CD5" w:rsidRDefault="00F06CD5" w:rsidP="00095502">
      <w:pPr>
        <w:spacing w:after="0" w:line="240" w:lineRule="auto"/>
        <w:jc w:val="center"/>
        <w:textAlignment w:val="baseline"/>
        <w:rPr>
          <w:rStyle w:val="normaltextrun"/>
          <w:rFonts w:ascii="Calibri" w:hAnsi="Calibri" w:cs="Calibri"/>
          <w:b/>
          <w:sz w:val="28"/>
          <w:szCs w:val="28"/>
          <w:u w:val="single"/>
        </w:rPr>
      </w:pPr>
    </w:p>
    <w:p w14:paraId="65A362A7" w14:textId="77777777" w:rsidR="00F06CD5" w:rsidRDefault="00F06CD5" w:rsidP="00095502">
      <w:pPr>
        <w:spacing w:after="0" w:line="240" w:lineRule="auto"/>
        <w:jc w:val="center"/>
        <w:textAlignment w:val="baseline"/>
        <w:rPr>
          <w:rStyle w:val="normaltextrun"/>
          <w:rFonts w:ascii="Calibri" w:hAnsi="Calibri" w:cs="Calibri"/>
          <w:b/>
          <w:sz w:val="28"/>
          <w:szCs w:val="28"/>
          <w:u w:val="single"/>
        </w:rPr>
      </w:pPr>
    </w:p>
    <w:p w14:paraId="480C8A64" w14:textId="77777777" w:rsidR="00F06CD5" w:rsidRDefault="00F06CD5" w:rsidP="00095502">
      <w:pPr>
        <w:spacing w:after="0" w:line="240" w:lineRule="auto"/>
        <w:jc w:val="center"/>
        <w:textAlignment w:val="baseline"/>
        <w:rPr>
          <w:rStyle w:val="normaltextrun"/>
          <w:rFonts w:ascii="Calibri" w:hAnsi="Calibri" w:cs="Calibri"/>
          <w:b/>
          <w:sz w:val="28"/>
          <w:szCs w:val="28"/>
          <w:u w:val="single"/>
        </w:rPr>
      </w:pPr>
    </w:p>
    <w:p w14:paraId="2426037C" w14:textId="77777777" w:rsidR="00F06CD5" w:rsidRDefault="00F06CD5" w:rsidP="00095502">
      <w:pPr>
        <w:spacing w:after="0" w:line="240" w:lineRule="auto"/>
        <w:jc w:val="center"/>
        <w:textAlignment w:val="baseline"/>
        <w:rPr>
          <w:rStyle w:val="normaltextrun"/>
          <w:rFonts w:ascii="Calibri" w:hAnsi="Calibri" w:cs="Calibri"/>
          <w:b/>
          <w:sz w:val="28"/>
          <w:szCs w:val="28"/>
          <w:u w:val="single"/>
        </w:rPr>
      </w:pPr>
    </w:p>
    <w:p w14:paraId="616067C3" w14:textId="77777777" w:rsidR="00F06CD5" w:rsidRDefault="00F06CD5" w:rsidP="00095502">
      <w:pPr>
        <w:spacing w:after="0" w:line="240" w:lineRule="auto"/>
        <w:jc w:val="center"/>
        <w:textAlignment w:val="baseline"/>
        <w:rPr>
          <w:rStyle w:val="normaltextrun"/>
          <w:rFonts w:ascii="Calibri" w:hAnsi="Calibri" w:cs="Calibri"/>
          <w:b/>
          <w:sz w:val="28"/>
          <w:szCs w:val="28"/>
          <w:u w:val="single"/>
        </w:rPr>
      </w:pPr>
    </w:p>
    <w:p w14:paraId="4A799B20" w14:textId="77777777" w:rsidR="00F06CD5" w:rsidRDefault="00F06CD5" w:rsidP="00095502">
      <w:pPr>
        <w:spacing w:after="0" w:line="240" w:lineRule="auto"/>
        <w:jc w:val="center"/>
        <w:textAlignment w:val="baseline"/>
        <w:rPr>
          <w:rStyle w:val="normaltextrun"/>
          <w:rFonts w:ascii="Calibri" w:hAnsi="Calibri" w:cs="Calibri"/>
          <w:b/>
          <w:sz w:val="28"/>
          <w:szCs w:val="28"/>
          <w:u w:val="single"/>
        </w:rPr>
      </w:pPr>
    </w:p>
    <w:p w14:paraId="3640FB0F" w14:textId="77777777" w:rsidR="00F06CD5" w:rsidRDefault="00F06CD5" w:rsidP="00095502">
      <w:pPr>
        <w:spacing w:after="0" w:line="240" w:lineRule="auto"/>
        <w:jc w:val="center"/>
        <w:textAlignment w:val="baseline"/>
        <w:rPr>
          <w:rStyle w:val="normaltextrun"/>
          <w:rFonts w:ascii="Calibri" w:hAnsi="Calibri" w:cs="Calibri"/>
          <w:b/>
          <w:sz w:val="28"/>
          <w:szCs w:val="28"/>
          <w:u w:val="single"/>
        </w:rPr>
      </w:pPr>
    </w:p>
    <w:p w14:paraId="75EC3F85" w14:textId="77777777" w:rsidR="00F06CD5" w:rsidRDefault="00F06CD5" w:rsidP="00095502">
      <w:pPr>
        <w:spacing w:after="0" w:line="240" w:lineRule="auto"/>
        <w:jc w:val="center"/>
        <w:textAlignment w:val="baseline"/>
        <w:rPr>
          <w:rStyle w:val="normaltextrun"/>
          <w:rFonts w:ascii="Calibri" w:hAnsi="Calibri" w:cs="Calibri"/>
          <w:b/>
          <w:sz w:val="28"/>
          <w:szCs w:val="28"/>
          <w:u w:val="single"/>
        </w:rPr>
      </w:pPr>
    </w:p>
    <w:p w14:paraId="034DBFB1" w14:textId="77777777" w:rsidR="00F06CD5" w:rsidRDefault="00F06CD5" w:rsidP="00095502">
      <w:pPr>
        <w:spacing w:after="0" w:line="240" w:lineRule="auto"/>
        <w:jc w:val="center"/>
        <w:textAlignment w:val="baseline"/>
        <w:rPr>
          <w:rStyle w:val="normaltextrun"/>
          <w:rFonts w:ascii="Calibri" w:hAnsi="Calibri" w:cs="Calibri"/>
          <w:b/>
          <w:sz w:val="28"/>
          <w:szCs w:val="28"/>
          <w:u w:val="single"/>
        </w:rPr>
      </w:pPr>
    </w:p>
    <w:p w14:paraId="58BF8BD7" w14:textId="77777777" w:rsidR="00F06CD5" w:rsidRDefault="00F06CD5" w:rsidP="00095502">
      <w:pPr>
        <w:spacing w:after="0" w:line="240" w:lineRule="auto"/>
        <w:jc w:val="center"/>
        <w:textAlignment w:val="baseline"/>
        <w:rPr>
          <w:rStyle w:val="normaltextrun"/>
          <w:rFonts w:ascii="Calibri" w:hAnsi="Calibri" w:cs="Calibri"/>
          <w:b/>
          <w:sz w:val="28"/>
          <w:szCs w:val="28"/>
          <w:u w:val="single"/>
        </w:rPr>
      </w:pPr>
    </w:p>
    <w:p w14:paraId="35AA3947" w14:textId="03EB6199" w:rsidR="000B79D5" w:rsidRDefault="000B79D5" w:rsidP="00095502">
      <w:pPr>
        <w:spacing w:after="0" w:line="240" w:lineRule="auto"/>
        <w:jc w:val="center"/>
        <w:textAlignment w:val="baseline"/>
        <w:rPr>
          <w:rStyle w:val="normaltextrun"/>
          <w:rFonts w:ascii="Calibri" w:hAnsi="Calibri" w:cs="Calibri"/>
          <w:b/>
          <w:sz w:val="28"/>
          <w:szCs w:val="28"/>
          <w:u w:val="single"/>
        </w:rPr>
      </w:pPr>
      <w:r w:rsidRPr="00095502">
        <w:rPr>
          <w:rStyle w:val="normaltextrun"/>
          <w:rFonts w:ascii="Calibri" w:hAnsi="Calibri" w:cs="Calibri"/>
          <w:b/>
          <w:sz w:val="28"/>
          <w:szCs w:val="28"/>
          <w:u w:val="single"/>
        </w:rPr>
        <w:t>APPENDIX</w:t>
      </w:r>
      <w:r w:rsidR="00A45434">
        <w:rPr>
          <w:rStyle w:val="normaltextrun"/>
          <w:rFonts w:ascii="Calibri" w:hAnsi="Calibri" w:cs="Calibri"/>
          <w:b/>
          <w:sz w:val="28"/>
          <w:szCs w:val="28"/>
          <w:u w:val="single"/>
        </w:rPr>
        <w:t xml:space="preserve"> </w:t>
      </w:r>
      <w:r w:rsidR="00F273CC">
        <w:rPr>
          <w:rStyle w:val="normaltextrun"/>
          <w:rFonts w:ascii="Calibri" w:hAnsi="Calibri" w:cs="Calibri"/>
          <w:b/>
          <w:sz w:val="28"/>
          <w:szCs w:val="28"/>
          <w:u w:val="single"/>
        </w:rPr>
        <w:t>D</w:t>
      </w:r>
      <w:r w:rsidRPr="00095502">
        <w:rPr>
          <w:rStyle w:val="normaltextrun"/>
          <w:rFonts w:ascii="Calibri" w:hAnsi="Calibri" w:cs="Calibri"/>
          <w:b/>
          <w:sz w:val="28"/>
          <w:szCs w:val="28"/>
          <w:u w:val="single"/>
        </w:rPr>
        <w:t> – Insurance considerations</w:t>
      </w:r>
    </w:p>
    <w:p w14:paraId="5E643A7F" w14:textId="77777777" w:rsidR="00095502" w:rsidRPr="00095502" w:rsidRDefault="00095502" w:rsidP="00095502">
      <w:pPr>
        <w:spacing w:after="0" w:line="240" w:lineRule="auto"/>
        <w:jc w:val="center"/>
        <w:textAlignment w:val="baseline"/>
        <w:rPr>
          <w:rFonts w:eastAsia="Times New Roman" w:cstheme="minorHAnsi"/>
          <w:sz w:val="28"/>
          <w:szCs w:val="28"/>
          <w:lang w:eastAsia="en-GB"/>
        </w:rPr>
      </w:pPr>
    </w:p>
    <w:p w14:paraId="462514F2" w14:textId="77777777" w:rsidR="000B79D5" w:rsidRPr="00095502" w:rsidRDefault="00095502" w:rsidP="000B79D5">
      <w:pPr>
        <w:pStyle w:val="paragraph"/>
        <w:spacing w:before="0" w:beforeAutospacing="0" w:after="0" w:afterAutospacing="0"/>
        <w:textAlignment w:val="baseline"/>
        <w:rPr>
          <w:rFonts w:ascii="Segoe UI" w:hAnsi="Segoe UI" w:cs="Segoe UI"/>
          <w:sz w:val="28"/>
          <w:szCs w:val="28"/>
        </w:rPr>
      </w:pPr>
      <w:r>
        <w:rPr>
          <w:noProof/>
        </w:rPr>
        <w:drawing>
          <wp:anchor distT="0" distB="0" distL="114300" distR="114300" simplePos="0" relativeHeight="251658752" behindDoc="1" locked="0" layoutInCell="1" allowOverlap="1" wp14:anchorId="4A68859D" wp14:editId="26DAA36A">
            <wp:simplePos x="0" y="0"/>
            <wp:positionH relativeFrom="column">
              <wp:posOffset>19050</wp:posOffset>
            </wp:positionH>
            <wp:positionV relativeFrom="paragraph">
              <wp:posOffset>5080</wp:posOffset>
            </wp:positionV>
            <wp:extent cx="5730240" cy="927100"/>
            <wp:effectExtent l="0" t="0" r="3810" b="6350"/>
            <wp:wrapNone/>
            <wp:docPr id="10" name="Picture 10" descr="Methodist Insurance reviews • Fairer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thodist Insurance reviews • Fairer Finance"/>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t="30851" b="30319"/>
                    <a:stretch/>
                  </pic:blipFill>
                  <pic:spPr bwMode="auto">
                    <a:xfrm>
                      <a:off x="0" y="0"/>
                      <a:ext cx="5730240" cy="927100"/>
                    </a:xfrm>
                    <a:prstGeom prst="rect">
                      <a:avLst/>
                    </a:prstGeom>
                    <a:noFill/>
                    <a:ln>
                      <a:noFill/>
                    </a:ln>
                    <a:extLst>
                      <a:ext uri="{53640926-AAD7-44D8-BBD7-CCE9431645EC}">
                        <a14:shadowObscured xmlns:a14="http://schemas.microsoft.com/office/drawing/2010/main"/>
                      </a:ext>
                    </a:extLst>
                  </pic:spPr>
                </pic:pic>
              </a:graphicData>
            </a:graphic>
          </wp:anchor>
        </w:drawing>
      </w:r>
      <w:r w:rsidR="000B79D5" w:rsidRPr="00095502">
        <w:rPr>
          <w:rStyle w:val="normaltextrun"/>
          <w:rFonts w:ascii="Calibri" w:hAnsi="Calibri" w:cs="Calibri"/>
          <w:sz w:val="28"/>
          <w:szCs w:val="28"/>
        </w:rPr>
        <w:t> </w:t>
      </w:r>
      <w:r w:rsidR="000B79D5" w:rsidRPr="00095502">
        <w:rPr>
          <w:rStyle w:val="eop"/>
          <w:rFonts w:ascii="Calibri" w:hAnsi="Calibri" w:cs="Calibri"/>
          <w:sz w:val="28"/>
          <w:szCs w:val="28"/>
        </w:rPr>
        <w:t> </w:t>
      </w:r>
    </w:p>
    <w:p w14:paraId="17A15697" w14:textId="77777777" w:rsidR="000B79D5" w:rsidRDefault="000B79D5" w:rsidP="000B79D5">
      <w:pPr>
        <w:pStyle w:val="paragraph"/>
        <w:spacing w:before="0" w:beforeAutospacing="0" w:after="0" w:afterAutospacing="0"/>
        <w:textAlignment w:val="baseline"/>
        <w:rPr>
          <w:rStyle w:val="normaltextrun"/>
          <w:rFonts w:ascii="Calibri" w:hAnsi="Calibri" w:cs="Calibri"/>
          <w:sz w:val="22"/>
          <w:szCs w:val="22"/>
        </w:rPr>
      </w:pPr>
    </w:p>
    <w:p w14:paraId="2383AE0F" w14:textId="77777777" w:rsidR="000B79D5" w:rsidRDefault="000B79D5" w:rsidP="000B79D5">
      <w:pPr>
        <w:pStyle w:val="paragraph"/>
        <w:spacing w:before="0" w:beforeAutospacing="0" w:after="0" w:afterAutospacing="0"/>
        <w:textAlignment w:val="baseline"/>
        <w:rPr>
          <w:rStyle w:val="normaltextrun"/>
          <w:rFonts w:ascii="Calibri" w:hAnsi="Calibri" w:cs="Calibri"/>
          <w:sz w:val="22"/>
          <w:szCs w:val="22"/>
        </w:rPr>
      </w:pPr>
    </w:p>
    <w:p w14:paraId="0DB928B4" w14:textId="77777777" w:rsidR="00095502" w:rsidRDefault="00095502" w:rsidP="000B79D5">
      <w:pPr>
        <w:pStyle w:val="paragraph"/>
        <w:spacing w:before="0" w:beforeAutospacing="0" w:after="0" w:afterAutospacing="0"/>
        <w:textAlignment w:val="baseline"/>
        <w:rPr>
          <w:rStyle w:val="normaltextrun"/>
          <w:rFonts w:ascii="Calibri" w:hAnsi="Calibri" w:cs="Calibri"/>
          <w:sz w:val="22"/>
          <w:szCs w:val="22"/>
        </w:rPr>
      </w:pPr>
    </w:p>
    <w:p w14:paraId="135B3E29" w14:textId="77777777" w:rsidR="00095502" w:rsidRDefault="00095502" w:rsidP="000B79D5">
      <w:pPr>
        <w:pStyle w:val="paragraph"/>
        <w:spacing w:before="0" w:beforeAutospacing="0" w:after="0" w:afterAutospacing="0"/>
        <w:textAlignment w:val="baseline"/>
        <w:rPr>
          <w:rStyle w:val="normaltextrun"/>
          <w:rFonts w:ascii="Calibri" w:hAnsi="Calibri" w:cs="Calibri"/>
          <w:sz w:val="22"/>
          <w:szCs w:val="22"/>
        </w:rPr>
      </w:pPr>
    </w:p>
    <w:p w14:paraId="55A741F5" w14:textId="77777777" w:rsidR="00990CD7" w:rsidRPr="00B50B5D" w:rsidRDefault="00990CD7" w:rsidP="00990CD7"/>
    <w:p w14:paraId="0C9A2C33" w14:textId="77777777" w:rsidR="00990CD7" w:rsidRDefault="00990CD7" w:rsidP="00990CD7">
      <w:r w:rsidRPr="00B50B5D">
        <w:t>Please see Methodist Insurance’s </w:t>
      </w:r>
      <w:hyperlink r:id="rId64" w:history="1">
        <w:r w:rsidRPr="00B50B5D">
          <w:rPr>
            <w:rStyle w:val="Hyperlink"/>
          </w:rPr>
          <w:t>webpage</w:t>
        </w:r>
      </w:hyperlink>
      <w:r w:rsidRPr="00B50B5D">
        <w:t xml:space="preserve"> on unoccupied buildings, and its unoccupied buildings </w:t>
      </w:r>
      <w:hyperlink r:id="rId65" w:history="1">
        <w:r w:rsidRPr="00B50B5D">
          <w:rPr>
            <w:rStyle w:val="Hyperlink"/>
          </w:rPr>
          <w:t>guide</w:t>
        </w:r>
      </w:hyperlink>
      <w:r w:rsidRPr="00B50B5D">
        <w:t xml:space="preserve">. </w:t>
      </w:r>
    </w:p>
    <w:p w14:paraId="119E4BFD" w14:textId="77777777" w:rsidR="00990CD7" w:rsidRPr="00B50B5D" w:rsidRDefault="00990CD7" w:rsidP="00990CD7"/>
    <w:p w14:paraId="00D5E9E1" w14:textId="77777777" w:rsidR="00990CD7" w:rsidRPr="00B50B5D" w:rsidRDefault="00990CD7" w:rsidP="00990CD7">
      <w:r>
        <w:t>Philip Rawson</w:t>
      </w:r>
      <w:r w:rsidRPr="00B50B5D">
        <w:t xml:space="preserve">, </w:t>
      </w:r>
      <w:r>
        <w:t>Technical U</w:t>
      </w:r>
      <w:r w:rsidRPr="00B50B5D">
        <w:t>nderwriter, Methodist Insurance: </w:t>
      </w:r>
    </w:p>
    <w:p w14:paraId="2979FC5C" w14:textId="77777777" w:rsidR="00990CD7" w:rsidRDefault="00990CD7" w:rsidP="00990CD7"/>
    <w:p w14:paraId="47D321ED" w14:textId="77777777" w:rsidR="00990CD7" w:rsidRPr="00B50B5D" w:rsidRDefault="00990CD7" w:rsidP="00990CD7">
      <w:r w:rsidRPr="00B50B5D">
        <w:t>When we are notified of a closed c</w:t>
      </w:r>
      <w:r>
        <w:t>hapel</w:t>
      </w:r>
      <w:r w:rsidRPr="00B50B5D">
        <w:t>, we do try to encourage the Church or Circuit</w:t>
      </w:r>
      <w:r>
        <w:t xml:space="preserve"> Trustees</w:t>
      </w:r>
      <w:r w:rsidRPr="00B50B5D">
        <w:t xml:space="preserve"> to find an alternative use of the premises so that the </w:t>
      </w:r>
      <w:r>
        <w:t xml:space="preserve">chapel </w:t>
      </w:r>
      <w:r w:rsidRPr="00B50B5D">
        <w:t>is considered ‘in use’ rather than closed (</w:t>
      </w:r>
      <w:r>
        <w:t xml:space="preserve">this could be allowing the building to be used </w:t>
      </w:r>
      <w:r w:rsidRPr="00B50B5D">
        <w:t>by a third party for community use</w:t>
      </w:r>
      <w:r>
        <w:t>, maintaining a regular prayer group or even using the chapel for Circuit admin or similar</w:t>
      </w:r>
      <w:r w:rsidRPr="00B50B5D">
        <w:t>).  </w:t>
      </w:r>
    </w:p>
    <w:p w14:paraId="09C95189" w14:textId="77777777" w:rsidR="00990CD7" w:rsidRPr="00B50B5D" w:rsidRDefault="00990CD7" w:rsidP="00990CD7">
      <w:r w:rsidRPr="00B50B5D">
        <w:t> </w:t>
      </w:r>
    </w:p>
    <w:p w14:paraId="0B49BB0E" w14:textId="77777777" w:rsidR="00990CD7" w:rsidRPr="00B50B5D" w:rsidRDefault="00990CD7" w:rsidP="00990CD7">
      <w:r w:rsidRPr="00B50B5D">
        <w:t>The reason we do this is to try and avoid the premises being </w:t>
      </w:r>
      <w:r w:rsidRPr="00B50B5D">
        <w:rPr>
          <w:b/>
          <w:bCs/>
        </w:rPr>
        <w:t>unoccupied</w:t>
      </w:r>
      <w:r w:rsidRPr="00B50B5D">
        <w:t> which attracts an increased premium and reduced cover in terms of the perils we can provide (restricted to fire, lightning, explosion, aircraft and impact). Of course</w:t>
      </w:r>
      <w:r>
        <w:t>,</w:t>
      </w:r>
      <w:r w:rsidRPr="00B50B5D">
        <w:t xml:space="preserve"> an alternative use is not always appropriate if for example the building is in disrepair</w:t>
      </w:r>
      <w:r>
        <w:t xml:space="preserve"> or unsafe for occupation</w:t>
      </w:r>
      <w:r w:rsidRPr="00B50B5D">
        <w:t>, and at this point we would have to consider the premises unoccupied. </w:t>
      </w:r>
    </w:p>
    <w:p w14:paraId="2699CA1A" w14:textId="77777777" w:rsidR="00990CD7" w:rsidRDefault="00990CD7" w:rsidP="00990CD7">
      <w:r w:rsidRPr="00B50B5D">
        <w:t> </w:t>
      </w:r>
    </w:p>
    <w:p w14:paraId="74EAFBE4" w14:textId="77777777" w:rsidR="00990CD7" w:rsidRDefault="00990CD7" w:rsidP="00990CD7">
      <w:r>
        <w:t xml:space="preserve">Ideally we should be notified </w:t>
      </w:r>
      <w:r w:rsidRPr="008E7153">
        <w:rPr>
          <w:u w:val="single"/>
        </w:rPr>
        <w:t>ahead</w:t>
      </w:r>
      <w:r>
        <w:t xml:space="preserve"> of any chapel becoming </w:t>
      </w:r>
      <w:r w:rsidRPr="00B50B5D">
        <w:t>unoccupied</w:t>
      </w:r>
      <w:r>
        <w:t xml:space="preserve">, which gives us time to line up an appropriate quotation and discuss the cover options ahead of time. It is a condition of the policy that we be informed as soon as reasonably possible of any change in circumstances (including a change in the use of a building), so any major delays in informing us could lead to the policy not responding in the event of a claim, a situation we all wish to avoid. </w:t>
      </w:r>
    </w:p>
    <w:p w14:paraId="75CE5FB9" w14:textId="77777777" w:rsidR="00990CD7" w:rsidRDefault="00990CD7" w:rsidP="00990CD7"/>
    <w:p w14:paraId="093B2CD4" w14:textId="77777777" w:rsidR="00990CD7" w:rsidRPr="00B50B5D" w:rsidRDefault="00990CD7" w:rsidP="00990CD7">
      <w:r>
        <w:t xml:space="preserve">Following the initial notification, Trustees will then have to </w:t>
      </w:r>
      <w:r w:rsidRPr="00B50B5D">
        <w:t>abide by</w:t>
      </w:r>
      <w:r>
        <w:t xml:space="preserve"> the</w:t>
      </w:r>
      <w:r w:rsidRPr="00B50B5D">
        <w:t xml:space="preserve"> general condition</w:t>
      </w:r>
      <w:r>
        <w:t>s</w:t>
      </w:r>
      <w:r w:rsidRPr="00B50B5D">
        <w:t xml:space="preserve"> for unoccupied buildings. These conditions apply to each and every unoccupied risk and the key requirements are: </w:t>
      </w:r>
    </w:p>
    <w:p w14:paraId="3E3374CB" w14:textId="77777777" w:rsidR="00990CD7" w:rsidRPr="00B50B5D" w:rsidRDefault="00990CD7" w:rsidP="00990CD7">
      <w:r w:rsidRPr="00B50B5D">
        <w:t>  </w:t>
      </w:r>
    </w:p>
    <w:p w14:paraId="571456ED" w14:textId="77777777" w:rsidR="00990CD7" w:rsidRPr="00B50B5D" w:rsidRDefault="00990CD7" w:rsidP="00990CD7">
      <w:pPr>
        <w:numPr>
          <w:ilvl w:val="0"/>
          <w:numId w:val="4"/>
        </w:numPr>
      </w:pPr>
      <w:r w:rsidRPr="00B50B5D">
        <w:t>All utilities (gas, electricity and water) must be turned off at the mains and the water system is drained down. However, if such are required to maintain an intruder alarm, fire alarm or other risk protection system, we are able to agree for these to remain on. </w:t>
      </w:r>
    </w:p>
    <w:p w14:paraId="4257B15E" w14:textId="77777777" w:rsidR="00990CD7" w:rsidRPr="00B50B5D" w:rsidRDefault="00990CD7" w:rsidP="00990CD7">
      <w:pPr>
        <w:numPr>
          <w:ilvl w:val="0"/>
          <w:numId w:val="4"/>
        </w:numPr>
      </w:pPr>
      <w:r w:rsidRPr="00B50B5D">
        <w:t>All waste and unfixed combustible materials must be removed from the buildings </w:t>
      </w:r>
    </w:p>
    <w:p w14:paraId="393C32DF" w14:textId="77777777" w:rsidR="00990CD7" w:rsidRPr="00B50B5D" w:rsidRDefault="00990CD7" w:rsidP="00990CD7">
      <w:pPr>
        <w:numPr>
          <w:ilvl w:val="0"/>
          <w:numId w:val="4"/>
        </w:numPr>
      </w:pPr>
      <w:r w:rsidRPr="00B50B5D">
        <w:t>A weekly internal and external inspection must take place and a record kept of the inspections </w:t>
      </w:r>
    </w:p>
    <w:p w14:paraId="5578790A" w14:textId="77777777" w:rsidR="00990CD7" w:rsidRPr="00B50B5D" w:rsidRDefault="00990CD7" w:rsidP="00990CD7">
      <w:pPr>
        <w:numPr>
          <w:ilvl w:val="0"/>
          <w:numId w:val="4"/>
        </w:numPr>
      </w:pPr>
      <w:r w:rsidRPr="00B50B5D">
        <w:t>The letterbox must be permanently sealed shut </w:t>
      </w:r>
    </w:p>
    <w:p w14:paraId="09C86148" w14:textId="77777777" w:rsidR="00990CD7" w:rsidRPr="00B50B5D" w:rsidRDefault="00990CD7" w:rsidP="00990CD7">
      <w:pPr>
        <w:numPr>
          <w:ilvl w:val="0"/>
          <w:numId w:val="4"/>
        </w:numPr>
      </w:pPr>
      <w:r w:rsidRPr="00B50B5D">
        <w:t>The insured party must notify us as soon as they become aware of any incident that may result in a claim, or of any illegal entry to the premises </w:t>
      </w:r>
    </w:p>
    <w:p w14:paraId="6748C92A" w14:textId="77777777" w:rsidR="00990CD7" w:rsidRPr="00B50B5D" w:rsidRDefault="00990CD7" w:rsidP="00990CD7"/>
    <w:p w14:paraId="6E5A516F" w14:textId="77777777" w:rsidR="00990CD7" w:rsidRPr="00B50B5D" w:rsidRDefault="00990CD7" w:rsidP="00990CD7">
      <w:r w:rsidRPr="00B50B5D">
        <w:t>In terms of the cover we provide, the standard approach is to restrict the insured events to fire, lightning, explosion, aircraft, earthquake and impact. This is standard in the insurance market but it is does of course leave an exposure to the Church/Circuit</w:t>
      </w:r>
      <w:r>
        <w:t xml:space="preserve"> Trustees</w:t>
      </w:r>
      <w:r w:rsidRPr="00B50B5D">
        <w:t xml:space="preserve"> in respect of damage/claims brought by malicious damage, theft and escape of water to name the main ones. We do make this clear in our correspondence but it is important for </w:t>
      </w:r>
      <w:r>
        <w:t>Trustees</w:t>
      </w:r>
      <w:r w:rsidRPr="00B50B5D">
        <w:t xml:space="preserve"> to be aware of this exposure as it should prompt them to do all that is possible to protect the building from these risks. </w:t>
      </w:r>
    </w:p>
    <w:p w14:paraId="19F2EEDC" w14:textId="77777777" w:rsidR="00990CD7" w:rsidRPr="00B50B5D" w:rsidRDefault="00990CD7" w:rsidP="00990CD7">
      <w:r w:rsidRPr="00B50B5D">
        <w:t>  </w:t>
      </w:r>
    </w:p>
    <w:p w14:paraId="17C2382E" w14:textId="77777777" w:rsidR="00990CD7" w:rsidRPr="00B50B5D" w:rsidRDefault="00990CD7" w:rsidP="00990CD7">
      <w:r w:rsidRPr="00B50B5D">
        <w:t xml:space="preserve">Aside from the conditions it is also useful for the </w:t>
      </w:r>
      <w:r>
        <w:t>Trustees</w:t>
      </w:r>
      <w:r w:rsidRPr="00B50B5D">
        <w:t xml:space="preserve"> to focus on securing the boundaries and the building. Key things here to consider would be cutting back trees, installing security lighting, potentially boarding windows and doors and/or installing intruder and fire alarm systems. </w:t>
      </w:r>
    </w:p>
    <w:p w14:paraId="10F1F06A" w14:textId="77777777" w:rsidR="00990CD7" w:rsidRPr="00B50B5D" w:rsidRDefault="00990CD7" w:rsidP="00990CD7">
      <w:r w:rsidRPr="00B50B5D">
        <w:t>  </w:t>
      </w:r>
    </w:p>
    <w:p w14:paraId="2CA0D2B9" w14:textId="77777777" w:rsidR="00990CD7" w:rsidRDefault="00990CD7" w:rsidP="00990CD7">
      <w:r w:rsidRPr="00B50B5D">
        <w:t>We do always look to carry out a free survey on all newly unoccupied buildings and we endeavour to resurvey these on a yearly basis. Our surveyors would discuss and comment specifically on risk protection measures bespoke to each individual risk which we would hope be useful to protect the buildings.  Underwriters are happy to discuss any concerns at any time.</w:t>
      </w:r>
    </w:p>
    <w:p w14:paraId="30C0D03C" w14:textId="77777777" w:rsidR="00990CD7" w:rsidRDefault="00990CD7" w:rsidP="00990CD7"/>
    <w:p w14:paraId="70015D25" w14:textId="77777777" w:rsidR="00990CD7" w:rsidRDefault="00990CD7" w:rsidP="00990CD7">
      <w:r>
        <w:t xml:space="preserve">Finally, under normal circumstances we would insure the full reinstatement value of a chapel, in order that the building could be fully reinstated in the event of a total loss. This is not always appropriate or necessary on unoccupied buildings, for example: </w:t>
      </w:r>
    </w:p>
    <w:p w14:paraId="7F5F3BFD" w14:textId="77777777" w:rsidR="00990CD7" w:rsidRDefault="00990CD7" w:rsidP="00990CD7">
      <w:pPr>
        <w:pStyle w:val="ListParagraph"/>
        <w:numPr>
          <w:ilvl w:val="0"/>
          <w:numId w:val="6"/>
        </w:numPr>
        <w:spacing w:after="160" w:line="259" w:lineRule="auto"/>
      </w:pPr>
      <w:r>
        <w:t>If the chapel is in a poor or derelict condition</w:t>
      </w:r>
    </w:p>
    <w:p w14:paraId="038D5A51" w14:textId="77777777" w:rsidR="00990CD7" w:rsidRDefault="00990CD7" w:rsidP="00990CD7">
      <w:pPr>
        <w:pStyle w:val="ListParagraph"/>
        <w:numPr>
          <w:ilvl w:val="0"/>
          <w:numId w:val="6"/>
        </w:numPr>
        <w:spacing w:after="160" w:line="259" w:lineRule="auto"/>
      </w:pPr>
      <w:r>
        <w:t>If the Trustees would have no intention of rebuilding the chapel in its current form</w:t>
      </w:r>
    </w:p>
    <w:p w14:paraId="60CE7D36" w14:textId="77777777" w:rsidR="00990CD7" w:rsidRDefault="00990CD7" w:rsidP="00990CD7">
      <w:pPr>
        <w:pStyle w:val="ListParagraph"/>
        <w:numPr>
          <w:ilvl w:val="0"/>
          <w:numId w:val="6"/>
        </w:numPr>
        <w:spacing w:after="160" w:line="259" w:lineRule="auto"/>
      </w:pPr>
      <w:r>
        <w:t>If the sale value of the site derives from it’s potential as a redevelopment opportunity rather than the building itself</w:t>
      </w:r>
    </w:p>
    <w:p w14:paraId="6CA66BC3" w14:textId="77777777" w:rsidR="00990CD7" w:rsidRDefault="00990CD7" w:rsidP="00990CD7">
      <w:r>
        <w:t xml:space="preserve">The lowest possible level of cover would be to insure just the cost of demolition and debris removal for example, to clear the site and make it safe in a worst-case scenario. We would not recommend dropping to a figure below 25% of the full sum insured for this (unless you have obtained an estimate for the cost of demolition from a contractor). </w:t>
      </w:r>
    </w:p>
    <w:p w14:paraId="47810E4D" w14:textId="77777777" w:rsidR="00990CD7" w:rsidRDefault="00990CD7" w:rsidP="00990CD7">
      <w:r>
        <w:t xml:space="preserve">It is also possible to choose a ‘first loss’ sum insured set below the full reinstatement value. This sum insured could represent the cost of building a smaller more modern building for example, or could be set to cover the loss of sale value that would result if a fire at the premise. All circumstances are unique and underwriters are of course available to talk this over. </w:t>
      </w:r>
    </w:p>
    <w:p w14:paraId="200A5EA3" w14:textId="3D7320C7" w:rsidR="00EC5A9B" w:rsidRDefault="00990CD7">
      <w:r>
        <w:t xml:space="preserve">We would always suggest that any decision to insure less than the full reinstatement of a property be agreed by the Connexional team, as this is essentially a decision not to rebuild the chapel in it’s current form. </w:t>
      </w:r>
    </w:p>
    <w:sectPr w:rsidR="00EC5A9B" w:rsidSect="0066291F">
      <w:footerReference w:type="default" r:id="rId66"/>
      <w:footerReference w:type="first" r:id="rId67"/>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3DA747" w16cex:dateUtc="2022-12-09T12:23:00Z"/>
  <w16cex:commentExtensible w16cex:durableId="27656481" w16cex:dateUtc="2023-01-08T15:49:00Z"/>
  <w16cex:commentExtensible w16cex:durableId="27656609" w16cex:dateUtc="2023-01-08T15:55:00Z"/>
  <w16cex:commentExtensible w16cex:durableId="48289A96" w16cex:dateUtc="2023-10-01T17:58:00Z"/>
  <w16cex:commentExtensible w16cex:durableId="55E3826B" w16cex:dateUtc="2022-11-23T09:14:00Z"/>
  <w16cex:commentExtensible w16cex:durableId="272F3020" w16cex:dateUtc="2022-11-28T13:03:00Z"/>
  <w16cex:commentExtensible w16cex:durableId="26F7894E" w16cex:dateUtc="2022-11-28T13:11:00Z"/>
  <w16cex:commentExtensible w16cex:durableId="276574FB" w16cex:dateUtc="2023-01-08T16:59:00Z"/>
  <w16cex:commentExtensible w16cex:durableId="3CCA260B" w16cex:dateUtc="2023-10-01T20:10:00Z"/>
  <w16cex:commentExtensible w16cex:durableId="370F24EB" w16cex:dateUtc="2023-10-01T17:47:00Z"/>
  <w16cex:commentExtensible w16cex:durableId="272F3483" w16cex:dateUtc="2022-11-28T13:22:00Z"/>
  <w16cex:commentExtensible w16cex:durableId="27656FC5" w16cex:dateUtc="2023-01-08T16:37:00Z"/>
  <w16cex:commentExtensible w16cex:durableId="7F3CA921" w16cex:dateUtc="2023-10-01T17:40:00Z"/>
  <w16cex:commentExtensible w16cex:durableId="276571BC" w16cex:dateUtc="2023-01-08T16:45:00Z"/>
  <w16cex:commentExtensible w16cex:durableId="72EBB147" w16cex:dateUtc="2023-10-01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4D88AE" w16cid:durableId="273DA747"/>
  <w16cid:commentId w16cid:paraId="448303E1" w16cid:durableId="27656481"/>
  <w16cid:commentId w16cid:paraId="536AAA9E" w16cid:durableId="58729C23"/>
  <w16cid:commentId w16cid:paraId="64317AB6" w16cid:durableId="27656609"/>
  <w16cid:commentId w16cid:paraId="04F5AA45" w16cid:durableId="5B2FFFD6"/>
  <w16cid:commentId w16cid:paraId="2D6DAEFF" w16cid:durableId="0B71F07C"/>
  <w16cid:commentId w16cid:paraId="04DE4EC4" w16cid:durableId="43CDBECB"/>
  <w16cid:commentId w16cid:paraId="1453BBCA" w16cid:durableId="48289A96"/>
  <w16cid:commentId w16cid:paraId="56B67F8A" w16cid:durableId="2249EB85"/>
  <w16cid:commentId w16cid:paraId="6A353B0B" w16cid:durableId="55E3826B"/>
  <w16cid:commentId w16cid:paraId="12DA2385" w16cid:durableId="272F3020"/>
  <w16cid:commentId w16cid:paraId="5353D4FA" w16cid:durableId="26F7894E"/>
  <w16cid:commentId w16cid:paraId="3F4AFAA0" w16cid:durableId="276574FB"/>
  <w16cid:commentId w16cid:paraId="6ABDFA25" w16cid:durableId="7E768C2A"/>
  <w16cid:commentId w16cid:paraId="4A8E75DE" w16cid:durableId="3CCA260B"/>
  <w16cid:commentId w16cid:paraId="60A442CE" w16cid:durableId="370F24EB"/>
  <w16cid:commentId w16cid:paraId="24E9A921" w16cid:durableId="272F3483"/>
  <w16cid:commentId w16cid:paraId="59641948" w16cid:durableId="27656FC5"/>
  <w16cid:commentId w16cid:paraId="5181AE3F" w16cid:durableId="638FC34E"/>
  <w16cid:commentId w16cid:paraId="08565B9A" w16cid:durableId="7F3CA921"/>
  <w16cid:commentId w16cid:paraId="7E55407E" w16cid:durableId="276571BC"/>
  <w16cid:commentId w16cid:paraId="5606F11C" w16cid:durableId="1CD31483"/>
  <w16cid:commentId w16cid:paraId="113EFE1A" w16cid:durableId="72EBB1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EE777" w14:textId="77777777" w:rsidR="00610ED3" w:rsidRDefault="00610ED3" w:rsidP="0066291F">
      <w:pPr>
        <w:spacing w:after="0" w:line="240" w:lineRule="auto"/>
      </w:pPr>
      <w:r>
        <w:separator/>
      </w:r>
    </w:p>
  </w:endnote>
  <w:endnote w:type="continuationSeparator" w:id="0">
    <w:p w14:paraId="70F3851A" w14:textId="77777777" w:rsidR="00610ED3" w:rsidRDefault="00610ED3" w:rsidP="0066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012476"/>
      <w:docPartObj>
        <w:docPartGallery w:val="Page Numbers (Bottom of Page)"/>
        <w:docPartUnique/>
      </w:docPartObj>
    </w:sdtPr>
    <w:sdtEndPr>
      <w:rPr>
        <w:noProof/>
      </w:rPr>
    </w:sdtEndPr>
    <w:sdtContent>
      <w:p w14:paraId="6E4A0C73" w14:textId="698753B5" w:rsidR="00610ED3" w:rsidRDefault="00610ED3">
        <w:pPr>
          <w:pStyle w:val="Footer"/>
        </w:pPr>
        <w:r>
          <w:fldChar w:fldCharType="begin"/>
        </w:r>
        <w:r>
          <w:instrText xml:space="preserve"> PAGE   \* MERGEFORMAT </w:instrText>
        </w:r>
        <w:r>
          <w:fldChar w:fldCharType="separate"/>
        </w:r>
        <w:r w:rsidR="00914683">
          <w:rPr>
            <w:noProof/>
          </w:rPr>
          <w:t>5</w:t>
        </w:r>
        <w:r>
          <w:rPr>
            <w:noProof/>
          </w:rPr>
          <w:fldChar w:fldCharType="end"/>
        </w:r>
      </w:p>
    </w:sdtContent>
  </w:sdt>
  <w:p w14:paraId="47961B11" w14:textId="77777777" w:rsidR="00610ED3" w:rsidRDefault="00610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633670"/>
      <w:docPartObj>
        <w:docPartGallery w:val="Page Numbers (Bottom of Page)"/>
        <w:docPartUnique/>
      </w:docPartObj>
    </w:sdtPr>
    <w:sdtEndPr>
      <w:rPr>
        <w:noProof/>
      </w:rPr>
    </w:sdtEndPr>
    <w:sdtContent>
      <w:p w14:paraId="79EA1D2F" w14:textId="42DE8358" w:rsidR="00610ED3" w:rsidRDefault="00610ED3">
        <w:pPr>
          <w:pStyle w:val="Footer"/>
        </w:pPr>
        <w:r>
          <w:fldChar w:fldCharType="begin"/>
        </w:r>
        <w:r>
          <w:instrText xml:space="preserve"> PAGE   \* MERGEFORMAT </w:instrText>
        </w:r>
        <w:r>
          <w:fldChar w:fldCharType="separate"/>
        </w:r>
        <w:r w:rsidR="00914683">
          <w:rPr>
            <w:noProof/>
          </w:rPr>
          <w:t>1</w:t>
        </w:r>
        <w:r>
          <w:rPr>
            <w:noProof/>
          </w:rPr>
          <w:fldChar w:fldCharType="end"/>
        </w:r>
      </w:p>
    </w:sdtContent>
  </w:sdt>
  <w:p w14:paraId="7A9A4FD5" w14:textId="77777777" w:rsidR="00610ED3" w:rsidRDefault="00610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C9170" w14:textId="77777777" w:rsidR="00610ED3" w:rsidRDefault="00610ED3" w:rsidP="0066291F">
      <w:pPr>
        <w:spacing w:after="0" w:line="240" w:lineRule="auto"/>
      </w:pPr>
      <w:r>
        <w:separator/>
      </w:r>
    </w:p>
  </w:footnote>
  <w:footnote w:type="continuationSeparator" w:id="0">
    <w:p w14:paraId="6F933916" w14:textId="77777777" w:rsidR="00610ED3" w:rsidRDefault="00610ED3" w:rsidP="00662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B543B"/>
    <w:multiLevelType w:val="hybridMultilevel"/>
    <w:tmpl w:val="C0BA547C"/>
    <w:lvl w:ilvl="0" w:tplc="63A414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A5D95"/>
    <w:multiLevelType w:val="hybridMultilevel"/>
    <w:tmpl w:val="8236C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A4585"/>
    <w:multiLevelType w:val="hybridMultilevel"/>
    <w:tmpl w:val="958C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C6D6C"/>
    <w:multiLevelType w:val="hybridMultilevel"/>
    <w:tmpl w:val="29ECD058"/>
    <w:lvl w:ilvl="0" w:tplc="459CF0A6">
      <w:start w:val="1"/>
      <w:numFmt w:val="bullet"/>
      <w:lvlText w:val="·"/>
      <w:lvlJc w:val="left"/>
      <w:pPr>
        <w:ind w:left="720" w:hanging="360"/>
      </w:pPr>
      <w:rPr>
        <w:rFonts w:ascii="Symbol" w:hAnsi="Symbol" w:hint="default"/>
      </w:rPr>
    </w:lvl>
    <w:lvl w:ilvl="1" w:tplc="A58A2C92">
      <w:start w:val="1"/>
      <w:numFmt w:val="bullet"/>
      <w:lvlText w:val="o"/>
      <w:lvlJc w:val="left"/>
      <w:pPr>
        <w:ind w:left="1440" w:hanging="360"/>
      </w:pPr>
      <w:rPr>
        <w:rFonts w:ascii="Courier New" w:hAnsi="Courier New" w:cs="Times New Roman" w:hint="default"/>
      </w:rPr>
    </w:lvl>
    <w:lvl w:ilvl="2" w:tplc="3F7E57F6">
      <w:start w:val="1"/>
      <w:numFmt w:val="bullet"/>
      <w:lvlText w:val=""/>
      <w:lvlJc w:val="left"/>
      <w:pPr>
        <w:ind w:left="2160" w:hanging="360"/>
      </w:pPr>
      <w:rPr>
        <w:rFonts w:ascii="Wingdings" w:hAnsi="Wingdings" w:hint="default"/>
      </w:rPr>
    </w:lvl>
    <w:lvl w:ilvl="3" w:tplc="081A3284">
      <w:start w:val="1"/>
      <w:numFmt w:val="bullet"/>
      <w:lvlText w:val=""/>
      <w:lvlJc w:val="left"/>
      <w:pPr>
        <w:ind w:left="2880" w:hanging="360"/>
      </w:pPr>
      <w:rPr>
        <w:rFonts w:ascii="Symbol" w:hAnsi="Symbol" w:hint="default"/>
      </w:rPr>
    </w:lvl>
    <w:lvl w:ilvl="4" w:tplc="7B70FE94">
      <w:start w:val="1"/>
      <w:numFmt w:val="bullet"/>
      <w:lvlText w:val="o"/>
      <w:lvlJc w:val="left"/>
      <w:pPr>
        <w:ind w:left="3600" w:hanging="360"/>
      </w:pPr>
      <w:rPr>
        <w:rFonts w:ascii="Courier New" w:hAnsi="Courier New" w:cs="Times New Roman" w:hint="default"/>
      </w:rPr>
    </w:lvl>
    <w:lvl w:ilvl="5" w:tplc="3982956E">
      <w:start w:val="1"/>
      <w:numFmt w:val="bullet"/>
      <w:lvlText w:val=""/>
      <w:lvlJc w:val="left"/>
      <w:pPr>
        <w:ind w:left="4320" w:hanging="360"/>
      </w:pPr>
      <w:rPr>
        <w:rFonts w:ascii="Wingdings" w:hAnsi="Wingdings" w:hint="default"/>
      </w:rPr>
    </w:lvl>
    <w:lvl w:ilvl="6" w:tplc="0EC63118">
      <w:start w:val="1"/>
      <w:numFmt w:val="bullet"/>
      <w:lvlText w:val=""/>
      <w:lvlJc w:val="left"/>
      <w:pPr>
        <w:ind w:left="5040" w:hanging="360"/>
      </w:pPr>
      <w:rPr>
        <w:rFonts w:ascii="Symbol" w:hAnsi="Symbol" w:hint="default"/>
      </w:rPr>
    </w:lvl>
    <w:lvl w:ilvl="7" w:tplc="CF5ECE86">
      <w:start w:val="1"/>
      <w:numFmt w:val="bullet"/>
      <w:lvlText w:val="o"/>
      <w:lvlJc w:val="left"/>
      <w:pPr>
        <w:ind w:left="5760" w:hanging="360"/>
      </w:pPr>
      <w:rPr>
        <w:rFonts w:ascii="Courier New" w:hAnsi="Courier New" w:cs="Times New Roman" w:hint="default"/>
      </w:rPr>
    </w:lvl>
    <w:lvl w:ilvl="8" w:tplc="9A8ECBAA">
      <w:start w:val="1"/>
      <w:numFmt w:val="bullet"/>
      <w:lvlText w:val=""/>
      <w:lvlJc w:val="left"/>
      <w:pPr>
        <w:ind w:left="6480" w:hanging="360"/>
      </w:pPr>
      <w:rPr>
        <w:rFonts w:ascii="Wingdings" w:hAnsi="Wingdings" w:hint="default"/>
      </w:rPr>
    </w:lvl>
  </w:abstractNum>
  <w:abstractNum w:abstractNumId="4" w15:restartNumberingAfterBreak="0">
    <w:nsid w:val="60D80D8F"/>
    <w:multiLevelType w:val="hybridMultilevel"/>
    <w:tmpl w:val="B56A3CB2"/>
    <w:lvl w:ilvl="0" w:tplc="DBE8D9D6">
      <w:start w:val="1"/>
      <w:numFmt w:val="upperLetter"/>
      <w:lvlText w:val="%1."/>
      <w:lvlJc w:val="left"/>
      <w:pPr>
        <w:ind w:left="720" w:hanging="360"/>
      </w:pPr>
    </w:lvl>
    <w:lvl w:ilvl="1" w:tplc="60201F16">
      <w:start w:val="1"/>
      <w:numFmt w:val="lowerLetter"/>
      <w:lvlText w:val="%2."/>
      <w:lvlJc w:val="left"/>
      <w:pPr>
        <w:ind w:left="1440" w:hanging="360"/>
      </w:pPr>
    </w:lvl>
    <w:lvl w:ilvl="2" w:tplc="E876BAE2">
      <w:start w:val="1"/>
      <w:numFmt w:val="lowerRoman"/>
      <w:lvlText w:val="%3."/>
      <w:lvlJc w:val="right"/>
      <w:pPr>
        <w:ind w:left="2160" w:hanging="180"/>
      </w:pPr>
    </w:lvl>
    <w:lvl w:ilvl="3" w:tplc="1690D26E">
      <w:start w:val="1"/>
      <w:numFmt w:val="decimal"/>
      <w:lvlText w:val="%4."/>
      <w:lvlJc w:val="left"/>
      <w:pPr>
        <w:ind w:left="2880" w:hanging="360"/>
      </w:pPr>
    </w:lvl>
    <w:lvl w:ilvl="4" w:tplc="6560B4D2">
      <w:start w:val="1"/>
      <w:numFmt w:val="lowerLetter"/>
      <w:lvlText w:val="%5."/>
      <w:lvlJc w:val="left"/>
      <w:pPr>
        <w:ind w:left="3600" w:hanging="360"/>
      </w:pPr>
    </w:lvl>
    <w:lvl w:ilvl="5" w:tplc="4F2E26AE">
      <w:start w:val="1"/>
      <w:numFmt w:val="lowerRoman"/>
      <w:lvlText w:val="%6."/>
      <w:lvlJc w:val="right"/>
      <w:pPr>
        <w:ind w:left="4320" w:hanging="180"/>
      </w:pPr>
    </w:lvl>
    <w:lvl w:ilvl="6" w:tplc="358CC72E">
      <w:start w:val="1"/>
      <w:numFmt w:val="decimal"/>
      <w:lvlText w:val="%7."/>
      <w:lvlJc w:val="left"/>
      <w:pPr>
        <w:ind w:left="5040" w:hanging="360"/>
      </w:pPr>
    </w:lvl>
    <w:lvl w:ilvl="7" w:tplc="E01421CA">
      <w:start w:val="1"/>
      <w:numFmt w:val="lowerLetter"/>
      <w:lvlText w:val="%8."/>
      <w:lvlJc w:val="left"/>
      <w:pPr>
        <w:ind w:left="5760" w:hanging="360"/>
      </w:pPr>
    </w:lvl>
    <w:lvl w:ilvl="8" w:tplc="BBC8656A">
      <w:start w:val="1"/>
      <w:numFmt w:val="lowerRoman"/>
      <w:lvlText w:val="%9."/>
      <w:lvlJc w:val="right"/>
      <w:pPr>
        <w:ind w:left="6480" w:hanging="180"/>
      </w:pPr>
    </w:lvl>
  </w:abstractNum>
  <w:abstractNum w:abstractNumId="5" w15:restartNumberingAfterBreak="0">
    <w:nsid w:val="615B3C98"/>
    <w:multiLevelType w:val="hybridMultilevel"/>
    <w:tmpl w:val="BAC0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045E98"/>
    <w:multiLevelType w:val="multilevel"/>
    <w:tmpl w:val="5472F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52"/>
    <w:rsid w:val="00002AC6"/>
    <w:rsid w:val="00010F59"/>
    <w:rsid w:val="0001433D"/>
    <w:rsid w:val="000149D2"/>
    <w:rsid w:val="00015444"/>
    <w:rsid w:val="00015946"/>
    <w:rsid w:val="000178D4"/>
    <w:rsid w:val="0002187B"/>
    <w:rsid w:val="00033D74"/>
    <w:rsid w:val="000603EA"/>
    <w:rsid w:val="00073C49"/>
    <w:rsid w:val="00085941"/>
    <w:rsid w:val="0009520B"/>
    <w:rsid w:val="00095502"/>
    <w:rsid w:val="0009703F"/>
    <w:rsid w:val="000A0A00"/>
    <w:rsid w:val="000A7B19"/>
    <w:rsid w:val="000B7676"/>
    <w:rsid w:val="000B786E"/>
    <w:rsid w:val="000B79D5"/>
    <w:rsid w:val="000B7DB3"/>
    <w:rsid w:val="000C6A6E"/>
    <w:rsid w:val="00110F20"/>
    <w:rsid w:val="00123360"/>
    <w:rsid w:val="00130990"/>
    <w:rsid w:val="00141FA3"/>
    <w:rsid w:val="00147703"/>
    <w:rsid w:val="001544D1"/>
    <w:rsid w:val="00156D0A"/>
    <w:rsid w:val="001635AB"/>
    <w:rsid w:val="00175A9A"/>
    <w:rsid w:val="001943AD"/>
    <w:rsid w:val="00194D55"/>
    <w:rsid w:val="0019658C"/>
    <w:rsid w:val="00197D37"/>
    <w:rsid w:val="001A708E"/>
    <w:rsid w:val="001B499F"/>
    <w:rsid w:val="001B68D2"/>
    <w:rsid w:val="001B7D54"/>
    <w:rsid w:val="001C01EB"/>
    <w:rsid w:val="001D195C"/>
    <w:rsid w:val="001D6443"/>
    <w:rsid w:val="001E18AD"/>
    <w:rsid w:val="001E3F20"/>
    <w:rsid w:val="002013E2"/>
    <w:rsid w:val="00214FAE"/>
    <w:rsid w:val="00220A63"/>
    <w:rsid w:val="0023198F"/>
    <w:rsid w:val="0025537F"/>
    <w:rsid w:val="00270D92"/>
    <w:rsid w:val="002812D8"/>
    <w:rsid w:val="002D6562"/>
    <w:rsid w:val="002E5F37"/>
    <w:rsid w:val="002E6834"/>
    <w:rsid w:val="00311F7B"/>
    <w:rsid w:val="0031525B"/>
    <w:rsid w:val="00335100"/>
    <w:rsid w:val="0033592A"/>
    <w:rsid w:val="003405BB"/>
    <w:rsid w:val="00350421"/>
    <w:rsid w:val="003504D8"/>
    <w:rsid w:val="00352052"/>
    <w:rsid w:val="003576D7"/>
    <w:rsid w:val="00367870"/>
    <w:rsid w:val="00383901"/>
    <w:rsid w:val="00383D6C"/>
    <w:rsid w:val="003A07D5"/>
    <w:rsid w:val="003A0E8F"/>
    <w:rsid w:val="003A1CB8"/>
    <w:rsid w:val="003D0BA3"/>
    <w:rsid w:val="003F4B72"/>
    <w:rsid w:val="00403D81"/>
    <w:rsid w:val="004204FA"/>
    <w:rsid w:val="00434E1C"/>
    <w:rsid w:val="00437E55"/>
    <w:rsid w:val="004429C3"/>
    <w:rsid w:val="00444EF2"/>
    <w:rsid w:val="00455968"/>
    <w:rsid w:val="00456E39"/>
    <w:rsid w:val="0046298A"/>
    <w:rsid w:val="00470635"/>
    <w:rsid w:val="00474154"/>
    <w:rsid w:val="004747BB"/>
    <w:rsid w:val="00480962"/>
    <w:rsid w:val="004A79FD"/>
    <w:rsid w:val="004B6864"/>
    <w:rsid w:val="004C2031"/>
    <w:rsid w:val="004D7BF1"/>
    <w:rsid w:val="004F53CE"/>
    <w:rsid w:val="005067C9"/>
    <w:rsid w:val="00507AA0"/>
    <w:rsid w:val="00512640"/>
    <w:rsid w:val="00522604"/>
    <w:rsid w:val="0052413D"/>
    <w:rsid w:val="0052756F"/>
    <w:rsid w:val="00527D58"/>
    <w:rsid w:val="00530AB5"/>
    <w:rsid w:val="005315CC"/>
    <w:rsid w:val="005509DD"/>
    <w:rsid w:val="005518EB"/>
    <w:rsid w:val="005561FD"/>
    <w:rsid w:val="0055672B"/>
    <w:rsid w:val="005574EA"/>
    <w:rsid w:val="00571BB7"/>
    <w:rsid w:val="00574DD9"/>
    <w:rsid w:val="0058556D"/>
    <w:rsid w:val="005875AF"/>
    <w:rsid w:val="005B0F63"/>
    <w:rsid w:val="005B6BDC"/>
    <w:rsid w:val="005C2BBB"/>
    <w:rsid w:val="005C4A25"/>
    <w:rsid w:val="005D0825"/>
    <w:rsid w:val="005D51A9"/>
    <w:rsid w:val="005D6D5B"/>
    <w:rsid w:val="005E5290"/>
    <w:rsid w:val="005F6CBF"/>
    <w:rsid w:val="00604A1F"/>
    <w:rsid w:val="00610ED3"/>
    <w:rsid w:val="00614FCF"/>
    <w:rsid w:val="00616FC2"/>
    <w:rsid w:val="0062437C"/>
    <w:rsid w:val="006302FA"/>
    <w:rsid w:val="00644B1C"/>
    <w:rsid w:val="006531E0"/>
    <w:rsid w:val="006566B5"/>
    <w:rsid w:val="0066291F"/>
    <w:rsid w:val="006675F5"/>
    <w:rsid w:val="00670D98"/>
    <w:rsid w:val="00674C8B"/>
    <w:rsid w:val="006838ED"/>
    <w:rsid w:val="00693658"/>
    <w:rsid w:val="006A3157"/>
    <w:rsid w:val="006A7621"/>
    <w:rsid w:val="006B701D"/>
    <w:rsid w:val="006C4C94"/>
    <w:rsid w:val="00700A36"/>
    <w:rsid w:val="0070320E"/>
    <w:rsid w:val="00705C61"/>
    <w:rsid w:val="007121B9"/>
    <w:rsid w:val="00714F07"/>
    <w:rsid w:val="007320CD"/>
    <w:rsid w:val="007367AC"/>
    <w:rsid w:val="00737063"/>
    <w:rsid w:val="0075230A"/>
    <w:rsid w:val="00757E11"/>
    <w:rsid w:val="007769C7"/>
    <w:rsid w:val="007A149C"/>
    <w:rsid w:val="007A5D2C"/>
    <w:rsid w:val="007C430B"/>
    <w:rsid w:val="007C5255"/>
    <w:rsid w:val="007C65A0"/>
    <w:rsid w:val="007E534B"/>
    <w:rsid w:val="007F26CC"/>
    <w:rsid w:val="008038BC"/>
    <w:rsid w:val="008227F1"/>
    <w:rsid w:val="0082744A"/>
    <w:rsid w:val="00827D68"/>
    <w:rsid w:val="008306E1"/>
    <w:rsid w:val="00830E58"/>
    <w:rsid w:val="00841291"/>
    <w:rsid w:val="0085209D"/>
    <w:rsid w:val="008525B3"/>
    <w:rsid w:val="008726F4"/>
    <w:rsid w:val="00873387"/>
    <w:rsid w:val="00885084"/>
    <w:rsid w:val="00897637"/>
    <w:rsid w:val="008A35F3"/>
    <w:rsid w:val="008A48EA"/>
    <w:rsid w:val="008A5F44"/>
    <w:rsid w:val="008B0FA3"/>
    <w:rsid w:val="008B1E55"/>
    <w:rsid w:val="008C098C"/>
    <w:rsid w:val="008C1132"/>
    <w:rsid w:val="008C5235"/>
    <w:rsid w:val="008E7110"/>
    <w:rsid w:val="008E78A7"/>
    <w:rsid w:val="008F4E8C"/>
    <w:rsid w:val="0090049E"/>
    <w:rsid w:val="00911B43"/>
    <w:rsid w:val="00912FA7"/>
    <w:rsid w:val="00914683"/>
    <w:rsid w:val="0092267A"/>
    <w:rsid w:val="00933E52"/>
    <w:rsid w:val="0095686E"/>
    <w:rsid w:val="00963DBB"/>
    <w:rsid w:val="009868C8"/>
    <w:rsid w:val="00990CD7"/>
    <w:rsid w:val="009A7AAA"/>
    <w:rsid w:val="009B63F4"/>
    <w:rsid w:val="009C2259"/>
    <w:rsid w:val="009D3CDF"/>
    <w:rsid w:val="009D4FAD"/>
    <w:rsid w:val="009D722E"/>
    <w:rsid w:val="009E601E"/>
    <w:rsid w:val="009F4A41"/>
    <w:rsid w:val="009F6EA5"/>
    <w:rsid w:val="00A11227"/>
    <w:rsid w:val="00A343EE"/>
    <w:rsid w:val="00A361FC"/>
    <w:rsid w:val="00A45434"/>
    <w:rsid w:val="00A510F6"/>
    <w:rsid w:val="00A511D3"/>
    <w:rsid w:val="00A52FB9"/>
    <w:rsid w:val="00A5442C"/>
    <w:rsid w:val="00A652F9"/>
    <w:rsid w:val="00A74CB4"/>
    <w:rsid w:val="00A81AD5"/>
    <w:rsid w:val="00AA07B5"/>
    <w:rsid w:val="00AB143F"/>
    <w:rsid w:val="00AC3591"/>
    <w:rsid w:val="00AC3D5A"/>
    <w:rsid w:val="00AC81DB"/>
    <w:rsid w:val="00AD556B"/>
    <w:rsid w:val="00AE1D0D"/>
    <w:rsid w:val="00B070A6"/>
    <w:rsid w:val="00B07D7B"/>
    <w:rsid w:val="00B107B0"/>
    <w:rsid w:val="00B201F5"/>
    <w:rsid w:val="00B23861"/>
    <w:rsid w:val="00B2722B"/>
    <w:rsid w:val="00B42ECE"/>
    <w:rsid w:val="00B52402"/>
    <w:rsid w:val="00B63B30"/>
    <w:rsid w:val="00B661FB"/>
    <w:rsid w:val="00B670F2"/>
    <w:rsid w:val="00B74688"/>
    <w:rsid w:val="00B84080"/>
    <w:rsid w:val="00C0555A"/>
    <w:rsid w:val="00C1387B"/>
    <w:rsid w:val="00C20441"/>
    <w:rsid w:val="00C40AF9"/>
    <w:rsid w:val="00C433E7"/>
    <w:rsid w:val="00C479AF"/>
    <w:rsid w:val="00C7248B"/>
    <w:rsid w:val="00C75544"/>
    <w:rsid w:val="00C7774C"/>
    <w:rsid w:val="00C82F8A"/>
    <w:rsid w:val="00CA6ADC"/>
    <w:rsid w:val="00CB3458"/>
    <w:rsid w:val="00CB7E42"/>
    <w:rsid w:val="00CC2C0B"/>
    <w:rsid w:val="00CD0ACE"/>
    <w:rsid w:val="00CD2E81"/>
    <w:rsid w:val="00D06ABE"/>
    <w:rsid w:val="00D14DF6"/>
    <w:rsid w:val="00D340E8"/>
    <w:rsid w:val="00D475FD"/>
    <w:rsid w:val="00D53AD4"/>
    <w:rsid w:val="00D73394"/>
    <w:rsid w:val="00D751CA"/>
    <w:rsid w:val="00D757B7"/>
    <w:rsid w:val="00D82BCD"/>
    <w:rsid w:val="00DA261E"/>
    <w:rsid w:val="00DA5C39"/>
    <w:rsid w:val="00DC137C"/>
    <w:rsid w:val="00DC1D9F"/>
    <w:rsid w:val="00DE4732"/>
    <w:rsid w:val="00DF2579"/>
    <w:rsid w:val="00DF600A"/>
    <w:rsid w:val="00E07C7E"/>
    <w:rsid w:val="00E140A7"/>
    <w:rsid w:val="00E21759"/>
    <w:rsid w:val="00E44863"/>
    <w:rsid w:val="00E544C0"/>
    <w:rsid w:val="00E66633"/>
    <w:rsid w:val="00E80686"/>
    <w:rsid w:val="00E928AD"/>
    <w:rsid w:val="00EA1052"/>
    <w:rsid w:val="00EA282A"/>
    <w:rsid w:val="00EA4948"/>
    <w:rsid w:val="00EC5A9B"/>
    <w:rsid w:val="00EC76CD"/>
    <w:rsid w:val="00EC775C"/>
    <w:rsid w:val="00ED1610"/>
    <w:rsid w:val="00ED3E37"/>
    <w:rsid w:val="00ED6F40"/>
    <w:rsid w:val="00EE41C1"/>
    <w:rsid w:val="00EE677C"/>
    <w:rsid w:val="00EF4902"/>
    <w:rsid w:val="00F06CD5"/>
    <w:rsid w:val="00F07120"/>
    <w:rsid w:val="00F12814"/>
    <w:rsid w:val="00F27155"/>
    <w:rsid w:val="00F273CC"/>
    <w:rsid w:val="00F822C5"/>
    <w:rsid w:val="00FB1257"/>
    <w:rsid w:val="00FC589B"/>
    <w:rsid w:val="00FF30E8"/>
    <w:rsid w:val="01618D90"/>
    <w:rsid w:val="0248523C"/>
    <w:rsid w:val="03C22F72"/>
    <w:rsid w:val="03E4229D"/>
    <w:rsid w:val="07D6CCC7"/>
    <w:rsid w:val="08DD5AD7"/>
    <w:rsid w:val="09BCFD89"/>
    <w:rsid w:val="09C48C33"/>
    <w:rsid w:val="0AB061A0"/>
    <w:rsid w:val="0BCF6D32"/>
    <w:rsid w:val="0C61B72F"/>
    <w:rsid w:val="0F06767C"/>
    <w:rsid w:val="0F10C342"/>
    <w:rsid w:val="0FA57C98"/>
    <w:rsid w:val="114CA0A6"/>
    <w:rsid w:val="173DEE6B"/>
    <w:rsid w:val="188C1555"/>
    <w:rsid w:val="19C187A0"/>
    <w:rsid w:val="1B5D5801"/>
    <w:rsid w:val="1BD1C1B1"/>
    <w:rsid w:val="1C8A4303"/>
    <w:rsid w:val="1FC8E9C2"/>
    <w:rsid w:val="1FDB942A"/>
    <w:rsid w:val="20577C2C"/>
    <w:rsid w:val="208F1CCB"/>
    <w:rsid w:val="21248C17"/>
    <w:rsid w:val="22145070"/>
    <w:rsid w:val="22BABB22"/>
    <w:rsid w:val="25B667A2"/>
    <w:rsid w:val="27BA6EA3"/>
    <w:rsid w:val="2815F59B"/>
    <w:rsid w:val="2D9376B8"/>
    <w:rsid w:val="2E3B50F4"/>
    <w:rsid w:val="2F37001E"/>
    <w:rsid w:val="30365472"/>
    <w:rsid w:val="30BADCAB"/>
    <w:rsid w:val="3250B0B9"/>
    <w:rsid w:val="34ABDFBC"/>
    <w:rsid w:val="375FEFE0"/>
    <w:rsid w:val="379DF217"/>
    <w:rsid w:val="38B7471D"/>
    <w:rsid w:val="3D9D8713"/>
    <w:rsid w:val="3E691F25"/>
    <w:rsid w:val="3FA3C873"/>
    <w:rsid w:val="420594A9"/>
    <w:rsid w:val="42392EC8"/>
    <w:rsid w:val="463D22DB"/>
    <w:rsid w:val="47208939"/>
    <w:rsid w:val="4C94803A"/>
    <w:rsid w:val="4F255AF2"/>
    <w:rsid w:val="4F8186E5"/>
    <w:rsid w:val="50907EB8"/>
    <w:rsid w:val="51F79086"/>
    <w:rsid w:val="5410107E"/>
    <w:rsid w:val="55001894"/>
    <w:rsid w:val="5703C857"/>
    <w:rsid w:val="57109FED"/>
    <w:rsid w:val="572A2542"/>
    <w:rsid w:val="58AC704E"/>
    <w:rsid w:val="5D7309DB"/>
    <w:rsid w:val="5F4738C6"/>
    <w:rsid w:val="6273676B"/>
    <w:rsid w:val="65F8A63B"/>
    <w:rsid w:val="6A9D38A0"/>
    <w:rsid w:val="6C48233E"/>
    <w:rsid w:val="6CE12037"/>
    <w:rsid w:val="6D3F2C20"/>
    <w:rsid w:val="708E708A"/>
    <w:rsid w:val="7179C80C"/>
    <w:rsid w:val="723AE545"/>
    <w:rsid w:val="758304B3"/>
    <w:rsid w:val="767A0565"/>
    <w:rsid w:val="7C84400E"/>
    <w:rsid w:val="7CF7A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4297FC"/>
  <w15:docId w15:val="{A540494C-0686-4E8D-B2BB-52DE55EB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052"/>
    <w:rPr>
      <w:color w:val="0563C1" w:themeColor="hyperlink"/>
      <w:u w:val="single"/>
    </w:rPr>
  </w:style>
  <w:style w:type="paragraph" w:styleId="ListParagraph">
    <w:name w:val="List Paragraph"/>
    <w:basedOn w:val="Normal"/>
    <w:uiPriority w:val="34"/>
    <w:qFormat/>
    <w:rsid w:val="00352052"/>
    <w:pPr>
      <w:spacing w:after="200" w:line="276" w:lineRule="auto"/>
      <w:ind w:left="720"/>
      <w:contextualSpacing/>
    </w:pPr>
  </w:style>
  <w:style w:type="table" w:styleId="TableGrid">
    <w:name w:val="Table Grid"/>
    <w:basedOn w:val="TableNormal"/>
    <w:uiPriority w:val="59"/>
    <w:rsid w:val="0035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C40AF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C40AF9"/>
    <w:rPr>
      <w:sz w:val="16"/>
      <w:szCs w:val="16"/>
    </w:rPr>
  </w:style>
  <w:style w:type="paragraph" w:styleId="CommentText">
    <w:name w:val="annotation text"/>
    <w:basedOn w:val="Normal"/>
    <w:link w:val="CommentTextChar"/>
    <w:uiPriority w:val="99"/>
    <w:unhideWhenUsed/>
    <w:rsid w:val="00C40AF9"/>
    <w:pPr>
      <w:spacing w:line="240" w:lineRule="auto"/>
    </w:pPr>
    <w:rPr>
      <w:sz w:val="20"/>
      <w:szCs w:val="20"/>
    </w:rPr>
  </w:style>
  <w:style w:type="character" w:customStyle="1" w:styleId="CommentTextChar">
    <w:name w:val="Comment Text Char"/>
    <w:basedOn w:val="DefaultParagraphFont"/>
    <w:link w:val="CommentText"/>
    <w:uiPriority w:val="99"/>
    <w:rsid w:val="00C40AF9"/>
    <w:rPr>
      <w:sz w:val="20"/>
      <w:szCs w:val="20"/>
    </w:rPr>
  </w:style>
  <w:style w:type="paragraph" w:styleId="CommentSubject">
    <w:name w:val="annotation subject"/>
    <w:basedOn w:val="CommentText"/>
    <w:next w:val="CommentText"/>
    <w:link w:val="CommentSubjectChar"/>
    <w:uiPriority w:val="99"/>
    <w:semiHidden/>
    <w:unhideWhenUsed/>
    <w:rsid w:val="00C40AF9"/>
    <w:rPr>
      <w:b/>
      <w:bCs/>
    </w:rPr>
  </w:style>
  <w:style w:type="character" w:customStyle="1" w:styleId="CommentSubjectChar">
    <w:name w:val="Comment Subject Char"/>
    <w:basedOn w:val="CommentTextChar"/>
    <w:link w:val="CommentSubject"/>
    <w:uiPriority w:val="99"/>
    <w:semiHidden/>
    <w:rsid w:val="00C40AF9"/>
    <w:rPr>
      <w:b/>
      <w:bCs/>
      <w:sz w:val="20"/>
      <w:szCs w:val="20"/>
    </w:rPr>
  </w:style>
  <w:style w:type="paragraph" w:styleId="BalloonText">
    <w:name w:val="Balloon Text"/>
    <w:basedOn w:val="Normal"/>
    <w:link w:val="BalloonTextChar"/>
    <w:uiPriority w:val="99"/>
    <w:semiHidden/>
    <w:unhideWhenUsed/>
    <w:rsid w:val="00C40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AF9"/>
    <w:rPr>
      <w:rFonts w:ascii="Segoe UI" w:hAnsi="Segoe UI" w:cs="Segoe UI"/>
      <w:sz w:val="18"/>
      <w:szCs w:val="18"/>
    </w:rPr>
  </w:style>
  <w:style w:type="paragraph" w:customStyle="1" w:styleId="paragraph">
    <w:name w:val="paragraph"/>
    <w:basedOn w:val="Normal"/>
    <w:rsid w:val="000B79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B79D5"/>
  </w:style>
  <w:style w:type="character" w:customStyle="1" w:styleId="normaltextrun">
    <w:name w:val="normaltextrun"/>
    <w:basedOn w:val="DefaultParagraphFont"/>
    <w:rsid w:val="000B79D5"/>
  </w:style>
  <w:style w:type="character" w:customStyle="1" w:styleId="tabchar">
    <w:name w:val="tabchar"/>
    <w:basedOn w:val="DefaultParagraphFont"/>
    <w:rsid w:val="000B79D5"/>
  </w:style>
  <w:style w:type="character" w:styleId="FollowedHyperlink">
    <w:name w:val="FollowedHyperlink"/>
    <w:basedOn w:val="DefaultParagraphFont"/>
    <w:uiPriority w:val="99"/>
    <w:semiHidden/>
    <w:unhideWhenUsed/>
    <w:rsid w:val="00CB7E42"/>
    <w:rPr>
      <w:color w:val="954F72" w:themeColor="followedHyperlink"/>
      <w:u w:val="single"/>
    </w:rPr>
  </w:style>
  <w:style w:type="paragraph" w:styleId="Revision">
    <w:name w:val="Revision"/>
    <w:hidden/>
    <w:uiPriority w:val="99"/>
    <w:semiHidden/>
    <w:rsid w:val="005B0F63"/>
    <w:pPr>
      <w:spacing w:after="0" w:line="240" w:lineRule="auto"/>
    </w:pPr>
  </w:style>
  <w:style w:type="character" w:customStyle="1" w:styleId="UnresolvedMention1">
    <w:name w:val="Unresolved Mention1"/>
    <w:basedOn w:val="DefaultParagraphFont"/>
    <w:uiPriority w:val="99"/>
    <w:unhideWhenUsed/>
    <w:rsid w:val="008C1132"/>
    <w:rPr>
      <w:color w:val="605E5C"/>
      <w:shd w:val="clear" w:color="auto" w:fill="E1DFDD"/>
    </w:rPr>
  </w:style>
  <w:style w:type="character" w:customStyle="1" w:styleId="Mention1">
    <w:name w:val="Mention1"/>
    <w:basedOn w:val="DefaultParagraphFont"/>
    <w:uiPriority w:val="99"/>
    <w:unhideWhenUsed/>
    <w:rsid w:val="008C1132"/>
    <w:rPr>
      <w:color w:val="2B579A"/>
      <w:shd w:val="clear" w:color="auto" w:fill="E1DFDD"/>
    </w:rPr>
  </w:style>
  <w:style w:type="character" w:styleId="Strong">
    <w:name w:val="Strong"/>
    <w:basedOn w:val="DefaultParagraphFont"/>
    <w:uiPriority w:val="22"/>
    <w:qFormat/>
    <w:rsid w:val="00DE4732"/>
    <w:rPr>
      <w:b/>
      <w:bCs/>
    </w:rPr>
  </w:style>
  <w:style w:type="paragraph" w:styleId="Header">
    <w:name w:val="header"/>
    <w:basedOn w:val="Normal"/>
    <w:link w:val="HeaderChar"/>
    <w:uiPriority w:val="99"/>
    <w:unhideWhenUsed/>
    <w:rsid w:val="00662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91F"/>
  </w:style>
  <w:style w:type="paragraph" w:styleId="Footer">
    <w:name w:val="footer"/>
    <w:basedOn w:val="Normal"/>
    <w:link w:val="FooterChar"/>
    <w:uiPriority w:val="99"/>
    <w:unhideWhenUsed/>
    <w:rsid w:val="00662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7357">
      <w:bodyDiv w:val="1"/>
      <w:marLeft w:val="0"/>
      <w:marRight w:val="0"/>
      <w:marTop w:val="0"/>
      <w:marBottom w:val="0"/>
      <w:divBdr>
        <w:top w:val="none" w:sz="0" w:space="0" w:color="auto"/>
        <w:left w:val="none" w:sz="0" w:space="0" w:color="auto"/>
        <w:bottom w:val="none" w:sz="0" w:space="0" w:color="auto"/>
        <w:right w:val="none" w:sz="0" w:space="0" w:color="auto"/>
      </w:divBdr>
    </w:div>
    <w:div w:id="169877735">
      <w:bodyDiv w:val="1"/>
      <w:marLeft w:val="0"/>
      <w:marRight w:val="0"/>
      <w:marTop w:val="0"/>
      <w:marBottom w:val="0"/>
      <w:divBdr>
        <w:top w:val="none" w:sz="0" w:space="0" w:color="auto"/>
        <w:left w:val="none" w:sz="0" w:space="0" w:color="auto"/>
        <w:bottom w:val="none" w:sz="0" w:space="0" w:color="auto"/>
        <w:right w:val="none" w:sz="0" w:space="0" w:color="auto"/>
      </w:divBdr>
    </w:div>
    <w:div w:id="244190480">
      <w:bodyDiv w:val="1"/>
      <w:marLeft w:val="0"/>
      <w:marRight w:val="0"/>
      <w:marTop w:val="0"/>
      <w:marBottom w:val="0"/>
      <w:divBdr>
        <w:top w:val="none" w:sz="0" w:space="0" w:color="auto"/>
        <w:left w:val="none" w:sz="0" w:space="0" w:color="auto"/>
        <w:bottom w:val="none" w:sz="0" w:space="0" w:color="auto"/>
        <w:right w:val="none" w:sz="0" w:space="0" w:color="auto"/>
      </w:divBdr>
    </w:div>
    <w:div w:id="319163905">
      <w:bodyDiv w:val="1"/>
      <w:marLeft w:val="0"/>
      <w:marRight w:val="0"/>
      <w:marTop w:val="0"/>
      <w:marBottom w:val="0"/>
      <w:divBdr>
        <w:top w:val="none" w:sz="0" w:space="0" w:color="auto"/>
        <w:left w:val="none" w:sz="0" w:space="0" w:color="auto"/>
        <w:bottom w:val="none" w:sz="0" w:space="0" w:color="auto"/>
        <w:right w:val="none" w:sz="0" w:space="0" w:color="auto"/>
      </w:divBdr>
    </w:div>
    <w:div w:id="390270202">
      <w:bodyDiv w:val="1"/>
      <w:marLeft w:val="0"/>
      <w:marRight w:val="0"/>
      <w:marTop w:val="0"/>
      <w:marBottom w:val="0"/>
      <w:divBdr>
        <w:top w:val="none" w:sz="0" w:space="0" w:color="auto"/>
        <w:left w:val="none" w:sz="0" w:space="0" w:color="auto"/>
        <w:bottom w:val="none" w:sz="0" w:space="0" w:color="auto"/>
        <w:right w:val="none" w:sz="0" w:space="0" w:color="auto"/>
      </w:divBdr>
    </w:div>
    <w:div w:id="712189935">
      <w:bodyDiv w:val="1"/>
      <w:marLeft w:val="0"/>
      <w:marRight w:val="0"/>
      <w:marTop w:val="0"/>
      <w:marBottom w:val="0"/>
      <w:divBdr>
        <w:top w:val="none" w:sz="0" w:space="0" w:color="auto"/>
        <w:left w:val="none" w:sz="0" w:space="0" w:color="auto"/>
        <w:bottom w:val="none" w:sz="0" w:space="0" w:color="auto"/>
        <w:right w:val="none" w:sz="0" w:space="0" w:color="auto"/>
      </w:divBdr>
    </w:div>
    <w:div w:id="719788244">
      <w:bodyDiv w:val="1"/>
      <w:marLeft w:val="0"/>
      <w:marRight w:val="0"/>
      <w:marTop w:val="0"/>
      <w:marBottom w:val="0"/>
      <w:divBdr>
        <w:top w:val="none" w:sz="0" w:space="0" w:color="auto"/>
        <w:left w:val="none" w:sz="0" w:space="0" w:color="auto"/>
        <w:bottom w:val="none" w:sz="0" w:space="0" w:color="auto"/>
        <w:right w:val="none" w:sz="0" w:space="0" w:color="auto"/>
      </w:divBdr>
      <w:divsChild>
        <w:div w:id="12462552">
          <w:marLeft w:val="0"/>
          <w:marRight w:val="0"/>
          <w:marTop w:val="0"/>
          <w:marBottom w:val="0"/>
          <w:divBdr>
            <w:top w:val="none" w:sz="0" w:space="0" w:color="auto"/>
            <w:left w:val="none" w:sz="0" w:space="0" w:color="auto"/>
            <w:bottom w:val="none" w:sz="0" w:space="0" w:color="auto"/>
            <w:right w:val="none" w:sz="0" w:space="0" w:color="auto"/>
          </w:divBdr>
        </w:div>
        <w:div w:id="133525822">
          <w:marLeft w:val="0"/>
          <w:marRight w:val="0"/>
          <w:marTop w:val="0"/>
          <w:marBottom w:val="0"/>
          <w:divBdr>
            <w:top w:val="none" w:sz="0" w:space="0" w:color="auto"/>
            <w:left w:val="none" w:sz="0" w:space="0" w:color="auto"/>
            <w:bottom w:val="none" w:sz="0" w:space="0" w:color="auto"/>
            <w:right w:val="none" w:sz="0" w:space="0" w:color="auto"/>
          </w:divBdr>
        </w:div>
        <w:div w:id="159152219">
          <w:marLeft w:val="0"/>
          <w:marRight w:val="0"/>
          <w:marTop w:val="0"/>
          <w:marBottom w:val="0"/>
          <w:divBdr>
            <w:top w:val="none" w:sz="0" w:space="0" w:color="auto"/>
            <w:left w:val="none" w:sz="0" w:space="0" w:color="auto"/>
            <w:bottom w:val="none" w:sz="0" w:space="0" w:color="auto"/>
            <w:right w:val="none" w:sz="0" w:space="0" w:color="auto"/>
          </w:divBdr>
        </w:div>
        <w:div w:id="186217532">
          <w:marLeft w:val="0"/>
          <w:marRight w:val="0"/>
          <w:marTop w:val="0"/>
          <w:marBottom w:val="0"/>
          <w:divBdr>
            <w:top w:val="none" w:sz="0" w:space="0" w:color="auto"/>
            <w:left w:val="none" w:sz="0" w:space="0" w:color="auto"/>
            <w:bottom w:val="none" w:sz="0" w:space="0" w:color="auto"/>
            <w:right w:val="none" w:sz="0" w:space="0" w:color="auto"/>
          </w:divBdr>
        </w:div>
        <w:div w:id="213855767">
          <w:marLeft w:val="0"/>
          <w:marRight w:val="0"/>
          <w:marTop w:val="0"/>
          <w:marBottom w:val="0"/>
          <w:divBdr>
            <w:top w:val="none" w:sz="0" w:space="0" w:color="auto"/>
            <w:left w:val="none" w:sz="0" w:space="0" w:color="auto"/>
            <w:bottom w:val="none" w:sz="0" w:space="0" w:color="auto"/>
            <w:right w:val="none" w:sz="0" w:space="0" w:color="auto"/>
          </w:divBdr>
        </w:div>
        <w:div w:id="322633989">
          <w:marLeft w:val="0"/>
          <w:marRight w:val="0"/>
          <w:marTop w:val="0"/>
          <w:marBottom w:val="0"/>
          <w:divBdr>
            <w:top w:val="none" w:sz="0" w:space="0" w:color="auto"/>
            <w:left w:val="none" w:sz="0" w:space="0" w:color="auto"/>
            <w:bottom w:val="none" w:sz="0" w:space="0" w:color="auto"/>
            <w:right w:val="none" w:sz="0" w:space="0" w:color="auto"/>
          </w:divBdr>
        </w:div>
        <w:div w:id="350643628">
          <w:marLeft w:val="0"/>
          <w:marRight w:val="0"/>
          <w:marTop w:val="0"/>
          <w:marBottom w:val="0"/>
          <w:divBdr>
            <w:top w:val="none" w:sz="0" w:space="0" w:color="auto"/>
            <w:left w:val="none" w:sz="0" w:space="0" w:color="auto"/>
            <w:bottom w:val="none" w:sz="0" w:space="0" w:color="auto"/>
            <w:right w:val="none" w:sz="0" w:space="0" w:color="auto"/>
          </w:divBdr>
        </w:div>
        <w:div w:id="471023495">
          <w:marLeft w:val="0"/>
          <w:marRight w:val="0"/>
          <w:marTop w:val="0"/>
          <w:marBottom w:val="0"/>
          <w:divBdr>
            <w:top w:val="none" w:sz="0" w:space="0" w:color="auto"/>
            <w:left w:val="none" w:sz="0" w:space="0" w:color="auto"/>
            <w:bottom w:val="none" w:sz="0" w:space="0" w:color="auto"/>
            <w:right w:val="none" w:sz="0" w:space="0" w:color="auto"/>
          </w:divBdr>
        </w:div>
        <w:div w:id="478616075">
          <w:marLeft w:val="0"/>
          <w:marRight w:val="0"/>
          <w:marTop w:val="0"/>
          <w:marBottom w:val="0"/>
          <w:divBdr>
            <w:top w:val="none" w:sz="0" w:space="0" w:color="auto"/>
            <w:left w:val="none" w:sz="0" w:space="0" w:color="auto"/>
            <w:bottom w:val="none" w:sz="0" w:space="0" w:color="auto"/>
            <w:right w:val="none" w:sz="0" w:space="0" w:color="auto"/>
          </w:divBdr>
        </w:div>
        <w:div w:id="531117626">
          <w:marLeft w:val="0"/>
          <w:marRight w:val="0"/>
          <w:marTop w:val="0"/>
          <w:marBottom w:val="0"/>
          <w:divBdr>
            <w:top w:val="none" w:sz="0" w:space="0" w:color="auto"/>
            <w:left w:val="none" w:sz="0" w:space="0" w:color="auto"/>
            <w:bottom w:val="none" w:sz="0" w:space="0" w:color="auto"/>
            <w:right w:val="none" w:sz="0" w:space="0" w:color="auto"/>
          </w:divBdr>
        </w:div>
        <w:div w:id="535195578">
          <w:marLeft w:val="0"/>
          <w:marRight w:val="0"/>
          <w:marTop w:val="0"/>
          <w:marBottom w:val="0"/>
          <w:divBdr>
            <w:top w:val="none" w:sz="0" w:space="0" w:color="auto"/>
            <w:left w:val="none" w:sz="0" w:space="0" w:color="auto"/>
            <w:bottom w:val="none" w:sz="0" w:space="0" w:color="auto"/>
            <w:right w:val="none" w:sz="0" w:space="0" w:color="auto"/>
          </w:divBdr>
        </w:div>
        <w:div w:id="631516774">
          <w:marLeft w:val="0"/>
          <w:marRight w:val="0"/>
          <w:marTop w:val="0"/>
          <w:marBottom w:val="0"/>
          <w:divBdr>
            <w:top w:val="none" w:sz="0" w:space="0" w:color="auto"/>
            <w:left w:val="none" w:sz="0" w:space="0" w:color="auto"/>
            <w:bottom w:val="none" w:sz="0" w:space="0" w:color="auto"/>
            <w:right w:val="none" w:sz="0" w:space="0" w:color="auto"/>
          </w:divBdr>
        </w:div>
        <w:div w:id="683821178">
          <w:marLeft w:val="0"/>
          <w:marRight w:val="0"/>
          <w:marTop w:val="0"/>
          <w:marBottom w:val="0"/>
          <w:divBdr>
            <w:top w:val="none" w:sz="0" w:space="0" w:color="auto"/>
            <w:left w:val="none" w:sz="0" w:space="0" w:color="auto"/>
            <w:bottom w:val="none" w:sz="0" w:space="0" w:color="auto"/>
            <w:right w:val="none" w:sz="0" w:space="0" w:color="auto"/>
          </w:divBdr>
        </w:div>
        <w:div w:id="728765086">
          <w:marLeft w:val="0"/>
          <w:marRight w:val="0"/>
          <w:marTop w:val="0"/>
          <w:marBottom w:val="0"/>
          <w:divBdr>
            <w:top w:val="none" w:sz="0" w:space="0" w:color="auto"/>
            <w:left w:val="none" w:sz="0" w:space="0" w:color="auto"/>
            <w:bottom w:val="none" w:sz="0" w:space="0" w:color="auto"/>
            <w:right w:val="none" w:sz="0" w:space="0" w:color="auto"/>
          </w:divBdr>
        </w:div>
        <w:div w:id="821044410">
          <w:marLeft w:val="0"/>
          <w:marRight w:val="0"/>
          <w:marTop w:val="0"/>
          <w:marBottom w:val="0"/>
          <w:divBdr>
            <w:top w:val="none" w:sz="0" w:space="0" w:color="auto"/>
            <w:left w:val="none" w:sz="0" w:space="0" w:color="auto"/>
            <w:bottom w:val="none" w:sz="0" w:space="0" w:color="auto"/>
            <w:right w:val="none" w:sz="0" w:space="0" w:color="auto"/>
          </w:divBdr>
        </w:div>
        <w:div w:id="893007689">
          <w:marLeft w:val="0"/>
          <w:marRight w:val="0"/>
          <w:marTop w:val="0"/>
          <w:marBottom w:val="0"/>
          <w:divBdr>
            <w:top w:val="none" w:sz="0" w:space="0" w:color="auto"/>
            <w:left w:val="none" w:sz="0" w:space="0" w:color="auto"/>
            <w:bottom w:val="none" w:sz="0" w:space="0" w:color="auto"/>
            <w:right w:val="none" w:sz="0" w:space="0" w:color="auto"/>
          </w:divBdr>
        </w:div>
        <w:div w:id="907038852">
          <w:marLeft w:val="0"/>
          <w:marRight w:val="0"/>
          <w:marTop w:val="0"/>
          <w:marBottom w:val="0"/>
          <w:divBdr>
            <w:top w:val="none" w:sz="0" w:space="0" w:color="auto"/>
            <w:left w:val="none" w:sz="0" w:space="0" w:color="auto"/>
            <w:bottom w:val="none" w:sz="0" w:space="0" w:color="auto"/>
            <w:right w:val="none" w:sz="0" w:space="0" w:color="auto"/>
          </w:divBdr>
        </w:div>
        <w:div w:id="978262566">
          <w:marLeft w:val="0"/>
          <w:marRight w:val="0"/>
          <w:marTop w:val="0"/>
          <w:marBottom w:val="0"/>
          <w:divBdr>
            <w:top w:val="none" w:sz="0" w:space="0" w:color="auto"/>
            <w:left w:val="none" w:sz="0" w:space="0" w:color="auto"/>
            <w:bottom w:val="none" w:sz="0" w:space="0" w:color="auto"/>
            <w:right w:val="none" w:sz="0" w:space="0" w:color="auto"/>
          </w:divBdr>
        </w:div>
        <w:div w:id="1050149126">
          <w:marLeft w:val="0"/>
          <w:marRight w:val="0"/>
          <w:marTop w:val="0"/>
          <w:marBottom w:val="0"/>
          <w:divBdr>
            <w:top w:val="none" w:sz="0" w:space="0" w:color="auto"/>
            <w:left w:val="none" w:sz="0" w:space="0" w:color="auto"/>
            <w:bottom w:val="none" w:sz="0" w:space="0" w:color="auto"/>
            <w:right w:val="none" w:sz="0" w:space="0" w:color="auto"/>
          </w:divBdr>
        </w:div>
        <w:div w:id="1209417242">
          <w:marLeft w:val="0"/>
          <w:marRight w:val="0"/>
          <w:marTop w:val="0"/>
          <w:marBottom w:val="0"/>
          <w:divBdr>
            <w:top w:val="none" w:sz="0" w:space="0" w:color="auto"/>
            <w:left w:val="none" w:sz="0" w:space="0" w:color="auto"/>
            <w:bottom w:val="none" w:sz="0" w:space="0" w:color="auto"/>
            <w:right w:val="none" w:sz="0" w:space="0" w:color="auto"/>
          </w:divBdr>
        </w:div>
        <w:div w:id="1275281691">
          <w:marLeft w:val="0"/>
          <w:marRight w:val="0"/>
          <w:marTop w:val="0"/>
          <w:marBottom w:val="0"/>
          <w:divBdr>
            <w:top w:val="none" w:sz="0" w:space="0" w:color="auto"/>
            <w:left w:val="none" w:sz="0" w:space="0" w:color="auto"/>
            <w:bottom w:val="none" w:sz="0" w:space="0" w:color="auto"/>
            <w:right w:val="none" w:sz="0" w:space="0" w:color="auto"/>
          </w:divBdr>
        </w:div>
        <w:div w:id="1307320966">
          <w:marLeft w:val="0"/>
          <w:marRight w:val="0"/>
          <w:marTop w:val="0"/>
          <w:marBottom w:val="0"/>
          <w:divBdr>
            <w:top w:val="none" w:sz="0" w:space="0" w:color="auto"/>
            <w:left w:val="none" w:sz="0" w:space="0" w:color="auto"/>
            <w:bottom w:val="none" w:sz="0" w:space="0" w:color="auto"/>
            <w:right w:val="none" w:sz="0" w:space="0" w:color="auto"/>
          </w:divBdr>
        </w:div>
        <w:div w:id="1314869991">
          <w:marLeft w:val="0"/>
          <w:marRight w:val="0"/>
          <w:marTop w:val="0"/>
          <w:marBottom w:val="0"/>
          <w:divBdr>
            <w:top w:val="none" w:sz="0" w:space="0" w:color="auto"/>
            <w:left w:val="none" w:sz="0" w:space="0" w:color="auto"/>
            <w:bottom w:val="none" w:sz="0" w:space="0" w:color="auto"/>
            <w:right w:val="none" w:sz="0" w:space="0" w:color="auto"/>
          </w:divBdr>
        </w:div>
        <w:div w:id="1461337125">
          <w:marLeft w:val="0"/>
          <w:marRight w:val="0"/>
          <w:marTop w:val="0"/>
          <w:marBottom w:val="0"/>
          <w:divBdr>
            <w:top w:val="none" w:sz="0" w:space="0" w:color="auto"/>
            <w:left w:val="none" w:sz="0" w:space="0" w:color="auto"/>
            <w:bottom w:val="none" w:sz="0" w:space="0" w:color="auto"/>
            <w:right w:val="none" w:sz="0" w:space="0" w:color="auto"/>
          </w:divBdr>
        </w:div>
        <w:div w:id="1535148025">
          <w:marLeft w:val="0"/>
          <w:marRight w:val="0"/>
          <w:marTop w:val="0"/>
          <w:marBottom w:val="0"/>
          <w:divBdr>
            <w:top w:val="none" w:sz="0" w:space="0" w:color="auto"/>
            <w:left w:val="none" w:sz="0" w:space="0" w:color="auto"/>
            <w:bottom w:val="none" w:sz="0" w:space="0" w:color="auto"/>
            <w:right w:val="none" w:sz="0" w:space="0" w:color="auto"/>
          </w:divBdr>
        </w:div>
        <w:div w:id="1580364491">
          <w:marLeft w:val="0"/>
          <w:marRight w:val="0"/>
          <w:marTop w:val="0"/>
          <w:marBottom w:val="0"/>
          <w:divBdr>
            <w:top w:val="none" w:sz="0" w:space="0" w:color="auto"/>
            <w:left w:val="none" w:sz="0" w:space="0" w:color="auto"/>
            <w:bottom w:val="none" w:sz="0" w:space="0" w:color="auto"/>
            <w:right w:val="none" w:sz="0" w:space="0" w:color="auto"/>
          </w:divBdr>
        </w:div>
        <w:div w:id="1906185524">
          <w:marLeft w:val="0"/>
          <w:marRight w:val="0"/>
          <w:marTop w:val="0"/>
          <w:marBottom w:val="0"/>
          <w:divBdr>
            <w:top w:val="none" w:sz="0" w:space="0" w:color="auto"/>
            <w:left w:val="none" w:sz="0" w:space="0" w:color="auto"/>
            <w:bottom w:val="none" w:sz="0" w:space="0" w:color="auto"/>
            <w:right w:val="none" w:sz="0" w:space="0" w:color="auto"/>
          </w:divBdr>
        </w:div>
        <w:div w:id="1930967684">
          <w:marLeft w:val="0"/>
          <w:marRight w:val="0"/>
          <w:marTop w:val="0"/>
          <w:marBottom w:val="0"/>
          <w:divBdr>
            <w:top w:val="none" w:sz="0" w:space="0" w:color="auto"/>
            <w:left w:val="none" w:sz="0" w:space="0" w:color="auto"/>
            <w:bottom w:val="none" w:sz="0" w:space="0" w:color="auto"/>
            <w:right w:val="none" w:sz="0" w:space="0" w:color="auto"/>
          </w:divBdr>
        </w:div>
        <w:div w:id="2040624383">
          <w:marLeft w:val="0"/>
          <w:marRight w:val="0"/>
          <w:marTop w:val="0"/>
          <w:marBottom w:val="0"/>
          <w:divBdr>
            <w:top w:val="none" w:sz="0" w:space="0" w:color="auto"/>
            <w:left w:val="none" w:sz="0" w:space="0" w:color="auto"/>
            <w:bottom w:val="none" w:sz="0" w:space="0" w:color="auto"/>
            <w:right w:val="none" w:sz="0" w:space="0" w:color="auto"/>
          </w:divBdr>
        </w:div>
        <w:div w:id="2042514893">
          <w:marLeft w:val="0"/>
          <w:marRight w:val="0"/>
          <w:marTop w:val="0"/>
          <w:marBottom w:val="0"/>
          <w:divBdr>
            <w:top w:val="none" w:sz="0" w:space="0" w:color="auto"/>
            <w:left w:val="none" w:sz="0" w:space="0" w:color="auto"/>
            <w:bottom w:val="none" w:sz="0" w:space="0" w:color="auto"/>
            <w:right w:val="none" w:sz="0" w:space="0" w:color="auto"/>
          </w:divBdr>
        </w:div>
        <w:div w:id="2052415757">
          <w:marLeft w:val="0"/>
          <w:marRight w:val="0"/>
          <w:marTop w:val="0"/>
          <w:marBottom w:val="0"/>
          <w:divBdr>
            <w:top w:val="none" w:sz="0" w:space="0" w:color="auto"/>
            <w:left w:val="none" w:sz="0" w:space="0" w:color="auto"/>
            <w:bottom w:val="none" w:sz="0" w:space="0" w:color="auto"/>
            <w:right w:val="none" w:sz="0" w:space="0" w:color="auto"/>
          </w:divBdr>
        </w:div>
        <w:div w:id="2063409432">
          <w:marLeft w:val="0"/>
          <w:marRight w:val="0"/>
          <w:marTop w:val="0"/>
          <w:marBottom w:val="0"/>
          <w:divBdr>
            <w:top w:val="none" w:sz="0" w:space="0" w:color="auto"/>
            <w:left w:val="none" w:sz="0" w:space="0" w:color="auto"/>
            <w:bottom w:val="none" w:sz="0" w:space="0" w:color="auto"/>
            <w:right w:val="none" w:sz="0" w:space="0" w:color="auto"/>
          </w:divBdr>
        </w:div>
        <w:div w:id="2068645816">
          <w:marLeft w:val="0"/>
          <w:marRight w:val="0"/>
          <w:marTop w:val="0"/>
          <w:marBottom w:val="0"/>
          <w:divBdr>
            <w:top w:val="none" w:sz="0" w:space="0" w:color="auto"/>
            <w:left w:val="none" w:sz="0" w:space="0" w:color="auto"/>
            <w:bottom w:val="none" w:sz="0" w:space="0" w:color="auto"/>
            <w:right w:val="none" w:sz="0" w:space="0" w:color="auto"/>
          </w:divBdr>
        </w:div>
        <w:div w:id="2070574035">
          <w:marLeft w:val="0"/>
          <w:marRight w:val="0"/>
          <w:marTop w:val="0"/>
          <w:marBottom w:val="0"/>
          <w:divBdr>
            <w:top w:val="none" w:sz="0" w:space="0" w:color="auto"/>
            <w:left w:val="none" w:sz="0" w:space="0" w:color="auto"/>
            <w:bottom w:val="none" w:sz="0" w:space="0" w:color="auto"/>
            <w:right w:val="none" w:sz="0" w:space="0" w:color="auto"/>
          </w:divBdr>
        </w:div>
      </w:divsChild>
    </w:div>
    <w:div w:id="730423627">
      <w:bodyDiv w:val="1"/>
      <w:marLeft w:val="0"/>
      <w:marRight w:val="0"/>
      <w:marTop w:val="0"/>
      <w:marBottom w:val="0"/>
      <w:divBdr>
        <w:top w:val="none" w:sz="0" w:space="0" w:color="auto"/>
        <w:left w:val="none" w:sz="0" w:space="0" w:color="auto"/>
        <w:bottom w:val="none" w:sz="0" w:space="0" w:color="auto"/>
        <w:right w:val="none" w:sz="0" w:space="0" w:color="auto"/>
      </w:divBdr>
    </w:div>
    <w:div w:id="824977796">
      <w:bodyDiv w:val="1"/>
      <w:marLeft w:val="0"/>
      <w:marRight w:val="0"/>
      <w:marTop w:val="0"/>
      <w:marBottom w:val="0"/>
      <w:divBdr>
        <w:top w:val="none" w:sz="0" w:space="0" w:color="auto"/>
        <w:left w:val="none" w:sz="0" w:space="0" w:color="auto"/>
        <w:bottom w:val="none" w:sz="0" w:space="0" w:color="auto"/>
        <w:right w:val="none" w:sz="0" w:space="0" w:color="auto"/>
      </w:divBdr>
    </w:div>
    <w:div w:id="868837164">
      <w:bodyDiv w:val="1"/>
      <w:marLeft w:val="0"/>
      <w:marRight w:val="0"/>
      <w:marTop w:val="0"/>
      <w:marBottom w:val="0"/>
      <w:divBdr>
        <w:top w:val="none" w:sz="0" w:space="0" w:color="auto"/>
        <w:left w:val="none" w:sz="0" w:space="0" w:color="auto"/>
        <w:bottom w:val="none" w:sz="0" w:space="0" w:color="auto"/>
        <w:right w:val="none" w:sz="0" w:space="0" w:color="auto"/>
      </w:divBdr>
      <w:divsChild>
        <w:div w:id="112793860">
          <w:marLeft w:val="0"/>
          <w:marRight w:val="0"/>
          <w:marTop w:val="0"/>
          <w:marBottom w:val="0"/>
          <w:divBdr>
            <w:top w:val="none" w:sz="0" w:space="0" w:color="auto"/>
            <w:left w:val="none" w:sz="0" w:space="0" w:color="auto"/>
            <w:bottom w:val="none" w:sz="0" w:space="0" w:color="auto"/>
            <w:right w:val="none" w:sz="0" w:space="0" w:color="auto"/>
          </w:divBdr>
        </w:div>
        <w:div w:id="338041552">
          <w:marLeft w:val="0"/>
          <w:marRight w:val="0"/>
          <w:marTop w:val="0"/>
          <w:marBottom w:val="0"/>
          <w:divBdr>
            <w:top w:val="none" w:sz="0" w:space="0" w:color="auto"/>
            <w:left w:val="none" w:sz="0" w:space="0" w:color="auto"/>
            <w:bottom w:val="none" w:sz="0" w:space="0" w:color="auto"/>
            <w:right w:val="none" w:sz="0" w:space="0" w:color="auto"/>
          </w:divBdr>
        </w:div>
        <w:div w:id="419715942">
          <w:marLeft w:val="0"/>
          <w:marRight w:val="0"/>
          <w:marTop w:val="0"/>
          <w:marBottom w:val="0"/>
          <w:divBdr>
            <w:top w:val="none" w:sz="0" w:space="0" w:color="auto"/>
            <w:left w:val="none" w:sz="0" w:space="0" w:color="auto"/>
            <w:bottom w:val="none" w:sz="0" w:space="0" w:color="auto"/>
            <w:right w:val="none" w:sz="0" w:space="0" w:color="auto"/>
          </w:divBdr>
        </w:div>
        <w:div w:id="494032574">
          <w:marLeft w:val="0"/>
          <w:marRight w:val="0"/>
          <w:marTop w:val="0"/>
          <w:marBottom w:val="0"/>
          <w:divBdr>
            <w:top w:val="none" w:sz="0" w:space="0" w:color="auto"/>
            <w:left w:val="none" w:sz="0" w:space="0" w:color="auto"/>
            <w:bottom w:val="none" w:sz="0" w:space="0" w:color="auto"/>
            <w:right w:val="none" w:sz="0" w:space="0" w:color="auto"/>
          </w:divBdr>
        </w:div>
        <w:div w:id="496307464">
          <w:marLeft w:val="0"/>
          <w:marRight w:val="0"/>
          <w:marTop w:val="0"/>
          <w:marBottom w:val="0"/>
          <w:divBdr>
            <w:top w:val="none" w:sz="0" w:space="0" w:color="auto"/>
            <w:left w:val="none" w:sz="0" w:space="0" w:color="auto"/>
            <w:bottom w:val="none" w:sz="0" w:space="0" w:color="auto"/>
            <w:right w:val="none" w:sz="0" w:space="0" w:color="auto"/>
          </w:divBdr>
        </w:div>
        <w:div w:id="786510071">
          <w:marLeft w:val="0"/>
          <w:marRight w:val="0"/>
          <w:marTop w:val="0"/>
          <w:marBottom w:val="0"/>
          <w:divBdr>
            <w:top w:val="none" w:sz="0" w:space="0" w:color="auto"/>
            <w:left w:val="none" w:sz="0" w:space="0" w:color="auto"/>
            <w:bottom w:val="none" w:sz="0" w:space="0" w:color="auto"/>
            <w:right w:val="none" w:sz="0" w:space="0" w:color="auto"/>
          </w:divBdr>
          <w:divsChild>
            <w:div w:id="1872456623">
              <w:marLeft w:val="-75"/>
              <w:marRight w:val="0"/>
              <w:marTop w:val="30"/>
              <w:marBottom w:val="30"/>
              <w:divBdr>
                <w:top w:val="none" w:sz="0" w:space="0" w:color="auto"/>
                <w:left w:val="none" w:sz="0" w:space="0" w:color="auto"/>
                <w:bottom w:val="none" w:sz="0" w:space="0" w:color="auto"/>
                <w:right w:val="none" w:sz="0" w:space="0" w:color="auto"/>
              </w:divBdr>
              <w:divsChild>
                <w:div w:id="161049924">
                  <w:marLeft w:val="0"/>
                  <w:marRight w:val="0"/>
                  <w:marTop w:val="0"/>
                  <w:marBottom w:val="0"/>
                  <w:divBdr>
                    <w:top w:val="none" w:sz="0" w:space="0" w:color="auto"/>
                    <w:left w:val="none" w:sz="0" w:space="0" w:color="auto"/>
                    <w:bottom w:val="none" w:sz="0" w:space="0" w:color="auto"/>
                    <w:right w:val="none" w:sz="0" w:space="0" w:color="auto"/>
                  </w:divBdr>
                  <w:divsChild>
                    <w:div w:id="476071154">
                      <w:marLeft w:val="0"/>
                      <w:marRight w:val="0"/>
                      <w:marTop w:val="0"/>
                      <w:marBottom w:val="0"/>
                      <w:divBdr>
                        <w:top w:val="none" w:sz="0" w:space="0" w:color="auto"/>
                        <w:left w:val="none" w:sz="0" w:space="0" w:color="auto"/>
                        <w:bottom w:val="none" w:sz="0" w:space="0" w:color="auto"/>
                        <w:right w:val="none" w:sz="0" w:space="0" w:color="auto"/>
                      </w:divBdr>
                    </w:div>
                  </w:divsChild>
                </w:div>
                <w:div w:id="205872038">
                  <w:marLeft w:val="0"/>
                  <w:marRight w:val="0"/>
                  <w:marTop w:val="0"/>
                  <w:marBottom w:val="0"/>
                  <w:divBdr>
                    <w:top w:val="none" w:sz="0" w:space="0" w:color="auto"/>
                    <w:left w:val="none" w:sz="0" w:space="0" w:color="auto"/>
                    <w:bottom w:val="none" w:sz="0" w:space="0" w:color="auto"/>
                    <w:right w:val="none" w:sz="0" w:space="0" w:color="auto"/>
                  </w:divBdr>
                  <w:divsChild>
                    <w:div w:id="1141195217">
                      <w:marLeft w:val="0"/>
                      <w:marRight w:val="0"/>
                      <w:marTop w:val="0"/>
                      <w:marBottom w:val="0"/>
                      <w:divBdr>
                        <w:top w:val="none" w:sz="0" w:space="0" w:color="auto"/>
                        <w:left w:val="none" w:sz="0" w:space="0" w:color="auto"/>
                        <w:bottom w:val="none" w:sz="0" w:space="0" w:color="auto"/>
                        <w:right w:val="none" w:sz="0" w:space="0" w:color="auto"/>
                      </w:divBdr>
                    </w:div>
                  </w:divsChild>
                </w:div>
                <w:div w:id="207692708">
                  <w:marLeft w:val="0"/>
                  <w:marRight w:val="0"/>
                  <w:marTop w:val="0"/>
                  <w:marBottom w:val="0"/>
                  <w:divBdr>
                    <w:top w:val="none" w:sz="0" w:space="0" w:color="auto"/>
                    <w:left w:val="none" w:sz="0" w:space="0" w:color="auto"/>
                    <w:bottom w:val="none" w:sz="0" w:space="0" w:color="auto"/>
                    <w:right w:val="none" w:sz="0" w:space="0" w:color="auto"/>
                  </w:divBdr>
                  <w:divsChild>
                    <w:div w:id="1296645268">
                      <w:marLeft w:val="0"/>
                      <w:marRight w:val="0"/>
                      <w:marTop w:val="0"/>
                      <w:marBottom w:val="0"/>
                      <w:divBdr>
                        <w:top w:val="none" w:sz="0" w:space="0" w:color="auto"/>
                        <w:left w:val="none" w:sz="0" w:space="0" w:color="auto"/>
                        <w:bottom w:val="none" w:sz="0" w:space="0" w:color="auto"/>
                        <w:right w:val="none" w:sz="0" w:space="0" w:color="auto"/>
                      </w:divBdr>
                    </w:div>
                  </w:divsChild>
                </w:div>
                <w:div w:id="233663231">
                  <w:marLeft w:val="0"/>
                  <w:marRight w:val="0"/>
                  <w:marTop w:val="0"/>
                  <w:marBottom w:val="0"/>
                  <w:divBdr>
                    <w:top w:val="none" w:sz="0" w:space="0" w:color="auto"/>
                    <w:left w:val="none" w:sz="0" w:space="0" w:color="auto"/>
                    <w:bottom w:val="none" w:sz="0" w:space="0" w:color="auto"/>
                    <w:right w:val="none" w:sz="0" w:space="0" w:color="auto"/>
                  </w:divBdr>
                  <w:divsChild>
                    <w:div w:id="1112750721">
                      <w:marLeft w:val="0"/>
                      <w:marRight w:val="0"/>
                      <w:marTop w:val="0"/>
                      <w:marBottom w:val="0"/>
                      <w:divBdr>
                        <w:top w:val="none" w:sz="0" w:space="0" w:color="auto"/>
                        <w:left w:val="none" w:sz="0" w:space="0" w:color="auto"/>
                        <w:bottom w:val="none" w:sz="0" w:space="0" w:color="auto"/>
                        <w:right w:val="none" w:sz="0" w:space="0" w:color="auto"/>
                      </w:divBdr>
                    </w:div>
                  </w:divsChild>
                </w:div>
                <w:div w:id="254362421">
                  <w:marLeft w:val="0"/>
                  <w:marRight w:val="0"/>
                  <w:marTop w:val="0"/>
                  <w:marBottom w:val="0"/>
                  <w:divBdr>
                    <w:top w:val="none" w:sz="0" w:space="0" w:color="auto"/>
                    <w:left w:val="none" w:sz="0" w:space="0" w:color="auto"/>
                    <w:bottom w:val="none" w:sz="0" w:space="0" w:color="auto"/>
                    <w:right w:val="none" w:sz="0" w:space="0" w:color="auto"/>
                  </w:divBdr>
                  <w:divsChild>
                    <w:div w:id="1938563995">
                      <w:marLeft w:val="0"/>
                      <w:marRight w:val="0"/>
                      <w:marTop w:val="0"/>
                      <w:marBottom w:val="0"/>
                      <w:divBdr>
                        <w:top w:val="none" w:sz="0" w:space="0" w:color="auto"/>
                        <w:left w:val="none" w:sz="0" w:space="0" w:color="auto"/>
                        <w:bottom w:val="none" w:sz="0" w:space="0" w:color="auto"/>
                        <w:right w:val="none" w:sz="0" w:space="0" w:color="auto"/>
                      </w:divBdr>
                    </w:div>
                  </w:divsChild>
                </w:div>
                <w:div w:id="285626194">
                  <w:marLeft w:val="0"/>
                  <w:marRight w:val="0"/>
                  <w:marTop w:val="0"/>
                  <w:marBottom w:val="0"/>
                  <w:divBdr>
                    <w:top w:val="none" w:sz="0" w:space="0" w:color="auto"/>
                    <w:left w:val="none" w:sz="0" w:space="0" w:color="auto"/>
                    <w:bottom w:val="none" w:sz="0" w:space="0" w:color="auto"/>
                    <w:right w:val="none" w:sz="0" w:space="0" w:color="auto"/>
                  </w:divBdr>
                  <w:divsChild>
                    <w:div w:id="363479495">
                      <w:marLeft w:val="0"/>
                      <w:marRight w:val="0"/>
                      <w:marTop w:val="0"/>
                      <w:marBottom w:val="0"/>
                      <w:divBdr>
                        <w:top w:val="none" w:sz="0" w:space="0" w:color="auto"/>
                        <w:left w:val="none" w:sz="0" w:space="0" w:color="auto"/>
                        <w:bottom w:val="none" w:sz="0" w:space="0" w:color="auto"/>
                        <w:right w:val="none" w:sz="0" w:space="0" w:color="auto"/>
                      </w:divBdr>
                    </w:div>
                  </w:divsChild>
                </w:div>
                <w:div w:id="297347895">
                  <w:marLeft w:val="0"/>
                  <w:marRight w:val="0"/>
                  <w:marTop w:val="0"/>
                  <w:marBottom w:val="0"/>
                  <w:divBdr>
                    <w:top w:val="none" w:sz="0" w:space="0" w:color="auto"/>
                    <w:left w:val="none" w:sz="0" w:space="0" w:color="auto"/>
                    <w:bottom w:val="none" w:sz="0" w:space="0" w:color="auto"/>
                    <w:right w:val="none" w:sz="0" w:space="0" w:color="auto"/>
                  </w:divBdr>
                  <w:divsChild>
                    <w:div w:id="1814249463">
                      <w:marLeft w:val="0"/>
                      <w:marRight w:val="0"/>
                      <w:marTop w:val="0"/>
                      <w:marBottom w:val="0"/>
                      <w:divBdr>
                        <w:top w:val="none" w:sz="0" w:space="0" w:color="auto"/>
                        <w:left w:val="none" w:sz="0" w:space="0" w:color="auto"/>
                        <w:bottom w:val="none" w:sz="0" w:space="0" w:color="auto"/>
                        <w:right w:val="none" w:sz="0" w:space="0" w:color="auto"/>
                      </w:divBdr>
                    </w:div>
                  </w:divsChild>
                </w:div>
                <w:div w:id="342632115">
                  <w:marLeft w:val="0"/>
                  <w:marRight w:val="0"/>
                  <w:marTop w:val="0"/>
                  <w:marBottom w:val="0"/>
                  <w:divBdr>
                    <w:top w:val="none" w:sz="0" w:space="0" w:color="auto"/>
                    <w:left w:val="none" w:sz="0" w:space="0" w:color="auto"/>
                    <w:bottom w:val="none" w:sz="0" w:space="0" w:color="auto"/>
                    <w:right w:val="none" w:sz="0" w:space="0" w:color="auto"/>
                  </w:divBdr>
                  <w:divsChild>
                    <w:div w:id="1455053837">
                      <w:marLeft w:val="0"/>
                      <w:marRight w:val="0"/>
                      <w:marTop w:val="0"/>
                      <w:marBottom w:val="0"/>
                      <w:divBdr>
                        <w:top w:val="none" w:sz="0" w:space="0" w:color="auto"/>
                        <w:left w:val="none" w:sz="0" w:space="0" w:color="auto"/>
                        <w:bottom w:val="none" w:sz="0" w:space="0" w:color="auto"/>
                        <w:right w:val="none" w:sz="0" w:space="0" w:color="auto"/>
                      </w:divBdr>
                    </w:div>
                  </w:divsChild>
                </w:div>
                <w:div w:id="415058129">
                  <w:marLeft w:val="0"/>
                  <w:marRight w:val="0"/>
                  <w:marTop w:val="0"/>
                  <w:marBottom w:val="0"/>
                  <w:divBdr>
                    <w:top w:val="none" w:sz="0" w:space="0" w:color="auto"/>
                    <w:left w:val="none" w:sz="0" w:space="0" w:color="auto"/>
                    <w:bottom w:val="none" w:sz="0" w:space="0" w:color="auto"/>
                    <w:right w:val="none" w:sz="0" w:space="0" w:color="auto"/>
                  </w:divBdr>
                  <w:divsChild>
                    <w:div w:id="630937069">
                      <w:marLeft w:val="0"/>
                      <w:marRight w:val="0"/>
                      <w:marTop w:val="0"/>
                      <w:marBottom w:val="0"/>
                      <w:divBdr>
                        <w:top w:val="none" w:sz="0" w:space="0" w:color="auto"/>
                        <w:left w:val="none" w:sz="0" w:space="0" w:color="auto"/>
                        <w:bottom w:val="none" w:sz="0" w:space="0" w:color="auto"/>
                        <w:right w:val="none" w:sz="0" w:space="0" w:color="auto"/>
                      </w:divBdr>
                    </w:div>
                  </w:divsChild>
                </w:div>
                <w:div w:id="415635642">
                  <w:marLeft w:val="0"/>
                  <w:marRight w:val="0"/>
                  <w:marTop w:val="0"/>
                  <w:marBottom w:val="0"/>
                  <w:divBdr>
                    <w:top w:val="none" w:sz="0" w:space="0" w:color="auto"/>
                    <w:left w:val="none" w:sz="0" w:space="0" w:color="auto"/>
                    <w:bottom w:val="none" w:sz="0" w:space="0" w:color="auto"/>
                    <w:right w:val="none" w:sz="0" w:space="0" w:color="auto"/>
                  </w:divBdr>
                  <w:divsChild>
                    <w:div w:id="130945046">
                      <w:marLeft w:val="0"/>
                      <w:marRight w:val="0"/>
                      <w:marTop w:val="0"/>
                      <w:marBottom w:val="0"/>
                      <w:divBdr>
                        <w:top w:val="none" w:sz="0" w:space="0" w:color="auto"/>
                        <w:left w:val="none" w:sz="0" w:space="0" w:color="auto"/>
                        <w:bottom w:val="none" w:sz="0" w:space="0" w:color="auto"/>
                        <w:right w:val="none" w:sz="0" w:space="0" w:color="auto"/>
                      </w:divBdr>
                    </w:div>
                  </w:divsChild>
                </w:div>
                <w:div w:id="499123725">
                  <w:marLeft w:val="0"/>
                  <w:marRight w:val="0"/>
                  <w:marTop w:val="0"/>
                  <w:marBottom w:val="0"/>
                  <w:divBdr>
                    <w:top w:val="none" w:sz="0" w:space="0" w:color="auto"/>
                    <w:left w:val="none" w:sz="0" w:space="0" w:color="auto"/>
                    <w:bottom w:val="none" w:sz="0" w:space="0" w:color="auto"/>
                    <w:right w:val="none" w:sz="0" w:space="0" w:color="auto"/>
                  </w:divBdr>
                  <w:divsChild>
                    <w:div w:id="1852139094">
                      <w:marLeft w:val="0"/>
                      <w:marRight w:val="0"/>
                      <w:marTop w:val="0"/>
                      <w:marBottom w:val="0"/>
                      <w:divBdr>
                        <w:top w:val="none" w:sz="0" w:space="0" w:color="auto"/>
                        <w:left w:val="none" w:sz="0" w:space="0" w:color="auto"/>
                        <w:bottom w:val="none" w:sz="0" w:space="0" w:color="auto"/>
                        <w:right w:val="none" w:sz="0" w:space="0" w:color="auto"/>
                      </w:divBdr>
                    </w:div>
                  </w:divsChild>
                </w:div>
                <w:div w:id="643239530">
                  <w:marLeft w:val="0"/>
                  <w:marRight w:val="0"/>
                  <w:marTop w:val="0"/>
                  <w:marBottom w:val="0"/>
                  <w:divBdr>
                    <w:top w:val="none" w:sz="0" w:space="0" w:color="auto"/>
                    <w:left w:val="none" w:sz="0" w:space="0" w:color="auto"/>
                    <w:bottom w:val="none" w:sz="0" w:space="0" w:color="auto"/>
                    <w:right w:val="none" w:sz="0" w:space="0" w:color="auto"/>
                  </w:divBdr>
                  <w:divsChild>
                    <w:div w:id="1742674460">
                      <w:marLeft w:val="0"/>
                      <w:marRight w:val="0"/>
                      <w:marTop w:val="0"/>
                      <w:marBottom w:val="0"/>
                      <w:divBdr>
                        <w:top w:val="none" w:sz="0" w:space="0" w:color="auto"/>
                        <w:left w:val="none" w:sz="0" w:space="0" w:color="auto"/>
                        <w:bottom w:val="none" w:sz="0" w:space="0" w:color="auto"/>
                        <w:right w:val="none" w:sz="0" w:space="0" w:color="auto"/>
                      </w:divBdr>
                    </w:div>
                  </w:divsChild>
                </w:div>
                <w:div w:id="708919157">
                  <w:marLeft w:val="0"/>
                  <w:marRight w:val="0"/>
                  <w:marTop w:val="0"/>
                  <w:marBottom w:val="0"/>
                  <w:divBdr>
                    <w:top w:val="none" w:sz="0" w:space="0" w:color="auto"/>
                    <w:left w:val="none" w:sz="0" w:space="0" w:color="auto"/>
                    <w:bottom w:val="none" w:sz="0" w:space="0" w:color="auto"/>
                    <w:right w:val="none" w:sz="0" w:space="0" w:color="auto"/>
                  </w:divBdr>
                  <w:divsChild>
                    <w:div w:id="187836920">
                      <w:marLeft w:val="0"/>
                      <w:marRight w:val="0"/>
                      <w:marTop w:val="0"/>
                      <w:marBottom w:val="0"/>
                      <w:divBdr>
                        <w:top w:val="none" w:sz="0" w:space="0" w:color="auto"/>
                        <w:left w:val="none" w:sz="0" w:space="0" w:color="auto"/>
                        <w:bottom w:val="none" w:sz="0" w:space="0" w:color="auto"/>
                        <w:right w:val="none" w:sz="0" w:space="0" w:color="auto"/>
                      </w:divBdr>
                    </w:div>
                  </w:divsChild>
                </w:div>
                <w:div w:id="743844004">
                  <w:marLeft w:val="0"/>
                  <w:marRight w:val="0"/>
                  <w:marTop w:val="0"/>
                  <w:marBottom w:val="0"/>
                  <w:divBdr>
                    <w:top w:val="none" w:sz="0" w:space="0" w:color="auto"/>
                    <w:left w:val="none" w:sz="0" w:space="0" w:color="auto"/>
                    <w:bottom w:val="none" w:sz="0" w:space="0" w:color="auto"/>
                    <w:right w:val="none" w:sz="0" w:space="0" w:color="auto"/>
                  </w:divBdr>
                  <w:divsChild>
                    <w:div w:id="2088378661">
                      <w:marLeft w:val="0"/>
                      <w:marRight w:val="0"/>
                      <w:marTop w:val="0"/>
                      <w:marBottom w:val="0"/>
                      <w:divBdr>
                        <w:top w:val="none" w:sz="0" w:space="0" w:color="auto"/>
                        <w:left w:val="none" w:sz="0" w:space="0" w:color="auto"/>
                        <w:bottom w:val="none" w:sz="0" w:space="0" w:color="auto"/>
                        <w:right w:val="none" w:sz="0" w:space="0" w:color="auto"/>
                      </w:divBdr>
                    </w:div>
                  </w:divsChild>
                </w:div>
                <w:div w:id="818887566">
                  <w:marLeft w:val="0"/>
                  <w:marRight w:val="0"/>
                  <w:marTop w:val="0"/>
                  <w:marBottom w:val="0"/>
                  <w:divBdr>
                    <w:top w:val="none" w:sz="0" w:space="0" w:color="auto"/>
                    <w:left w:val="none" w:sz="0" w:space="0" w:color="auto"/>
                    <w:bottom w:val="none" w:sz="0" w:space="0" w:color="auto"/>
                    <w:right w:val="none" w:sz="0" w:space="0" w:color="auto"/>
                  </w:divBdr>
                  <w:divsChild>
                    <w:div w:id="80807067">
                      <w:marLeft w:val="0"/>
                      <w:marRight w:val="0"/>
                      <w:marTop w:val="0"/>
                      <w:marBottom w:val="0"/>
                      <w:divBdr>
                        <w:top w:val="none" w:sz="0" w:space="0" w:color="auto"/>
                        <w:left w:val="none" w:sz="0" w:space="0" w:color="auto"/>
                        <w:bottom w:val="none" w:sz="0" w:space="0" w:color="auto"/>
                        <w:right w:val="none" w:sz="0" w:space="0" w:color="auto"/>
                      </w:divBdr>
                    </w:div>
                  </w:divsChild>
                </w:div>
                <w:div w:id="892042912">
                  <w:marLeft w:val="0"/>
                  <w:marRight w:val="0"/>
                  <w:marTop w:val="0"/>
                  <w:marBottom w:val="0"/>
                  <w:divBdr>
                    <w:top w:val="none" w:sz="0" w:space="0" w:color="auto"/>
                    <w:left w:val="none" w:sz="0" w:space="0" w:color="auto"/>
                    <w:bottom w:val="none" w:sz="0" w:space="0" w:color="auto"/>
                    <w:right w:val="none" w:sz="0" w:space="0" w:color="auto"/>
                  </w:divBdr>
                  <w:divsChild>
                    <w:div w:id="1219971195">
                      <w:marLeft w:val="0"/>
                      <w:marRight w:val="0"/>
                      <w:marTop w:val="0"/>
                      <w:marBottom w:val="0"/>
                      <w:divBdr>
                        <w:top w:val="none" w:sz="0" w:space="0" w:color="auto"/>
                        <w:left w:val="none" w:sz="0" w:space="0" w:color="auto"/>
                        <w:bottom w:val="none" w:sz="0" w:space="0" w:color="auto"/>
                        <w:right w:val="none" w:sz="0" w:space="0" w:color="auto"/>
                      </w:divBdr>
                    </w:div>
                  </w:divsChild>
                </w:div>
                <w:div w:id="907768772">
                  <w:marLeft w:val="0"/>
                  <w:marRight w:val="0"/>
                  <w:marTop w:val="0"/>
                  <w:marBottom w:val="0"/>
                  <w:divBdr>
                    <w:top w:val="none" w:sz="0" w:space="0" w:color="auto"/>
                    <w:left w:val="none" w:sz="0" w:space="0" w:color="auto"/>
                    <w:bottom w:val="none" w:sz="0" w:space="0" w:color="auto"/>
                    <w:right w:val="none" w:sz="0" w:space="0" w:color="auto"/>
                  </w:divBdr>
                  <w:divsChild>
                    <w:div w:id="1776440087">
                      <w:marLeft w:val="0"/>
                      <w:marRight w:val="0"/>
                      <w:marTop w:val="0"/>
                      <w:marBottom w:val="0"/>
                      <w:divBdr>
                        <w:top w:val="none" w:sz="0" w:space="0" w:color="auto"/>
                        <w:left w:val="none" w:sz="0" w:space="0" w:color="auto"/>
                        <w:bottom w:val="none" w:sz="0" w:space="0" w:color="auto"/>
                        <w:right w:val="none" w:sz="0" w:space="0" w:color="auto"/>
                      </w:divBdr>
                    </w:div>
                  </w:divsChild>
                </w:div>
                <w:div w:id="925310189">
                  <w:marLeft w:val="0"/>
                  <w:marRight w:val="0"/>
                  <w:marTop w:val="0"/>
                  <w:marBottom w:val="0"/>
                  <w:divBdr>
                    <w:top w:val="none" w:sz="0" w:space="0" w:color="auto"/>
                    <w:left w:val="none" w:sz="0" w:space="0" w:color="auto"/>
                    <w:bottom w:val="none" w:sz="0" w:space="0" w:color="auto"/>
                    <w:right w:val="none" w:sz="0" w:space="0" w:color="auto"/>
                  </w:divBdr>
                  <w:divsChild>
                    <w:div w:id="1427969073">
                      <w:marLeft w:val="0"/>
                      <w:marRight w:val="0"/>
                      <w:marTop w:val="0"/>
                      <w:marBottom w:val="0"/>
                      <w:divBdr>
                        <w:top w:val="none" w:sz="0" w:space="0" w:color="auto"/>
                        <w:left w:val="none" w:sz="0" w:space="0" w:color="auto"/>
                        <w:bottom w:val="none" w:sz="0" w:space="0" w:color="auto"/>
                        <w:right w:val="none" w:sz="0" w:space="0" w:color="auto"/>
                      </w:divBdr>
                    </w:div>
                  </w:divsChild>
                </w:div>
                <w:div w:id="926574564">
                  <w:marLeft w:val="0"/>
                  <w:marRight w:val="0"/>
                  <w:marTop w:val="0"/>
                  <w:marBottom w:val="0"/>
                  <w:divBdr>
                    <w:top w:val="none" w:sz="0" w:space="0" w:color="auto"/>
                    <w:left w:val="none" w:sz="0" w:space="0" w:color="auto"/>
                    <w:bottom w:val="none" w:sz="0" w:space="0" w:color="auto"/>
                    <w:right w:val="none" w:sz="0" w:space="0" w:color="auto"/>
                  </w:divBdr>
                  <w:divsChild>
                    <w:div w:id="207452650">
                      <w:marLeft w:val="0"/>
                      <w:marRight w:val="0"/>
                      <w:marTop w:val="0"/>
                      <w:marBottom w:val="0"/>
                      <w:divBdr>
                        <w:top w:val="none" w:sz="0" w:space="0" w:color="auto"/>
                        <w:left w:val="none" w:sz="0" w:space="0" w:color="auto"/>
                        <w:bottom w:val="none" w:sz="0" w:space="0" w:color="auto"/>
                        <w:right w:val="none" w:sz="0" w:space="0" w:color="auto"/>
                      </w:divBdr>
                    </w:div>
                  </w:divsChild>
                </w:div>
                <w:div w:id="955789395">
                  <w:marLeft w:val="0"/>
                  <w:marRight w:val="0"/>
                  <w:marTop w:val="0"/>
                  <w:marBottom w:val="0"/>
                  <w:divBdr>
                    <w:top w:val="none" w:sz="0" w:space="0" w:color="auto"/>
                    <w:left w:val="none" w:sz="0" w:space="0" w:color="auto"/>
                    <w:bottom w:val="none" w:sz="0" w:space="0" w:color="auto"/>
                    <w:right w:val="none" w:sz="0" w:space="0" w:color="auto"/>
                  </w:divBdr>
                  <w:divsChild>
                    <w:div w:id="1835491019">
                      <w:marLeft w:val="0"/>
                      <w:marRight w:val="0"/>
                      <w:marTop w:val="0"/>
                      <w:marBottom w:val="0"/>
                      <w:divBdr>
                        <w:top w:val="none" w:sz="0" w:space="0" w:color="auto"/>
                        <w:left w:val="none" w:sz="0" w:space="0" w:color="auto"/>
                        <w:bottom w:val="none" w:sz="0" w:space="0" w:color="auto"/>
                        <w:right w:val="none" w:sz="0" w:space="0" w:color="auto"/>
                      </w:divBdr>
                    </w:div>
                  </w:divsChild>
                </w:div>
                <w:div w:id="984043958">
                  <w:marLeft w:val="0"/>
                  <w:marRight w:val="0"/>
                  <w:marTop w:val="0"/>
                  <w:marBottom w:val="0"/>
                  <w:divBdr>
                    <w:top w:val="none" w:sz="0" w:space="0" w:color="auto"/>
                    <w:left w:val="none" w:sz="0" w:space="0" w:color="auto"/>
                    <w:bottom w:val="none" w:sz="0" w:space="0" w:color="auto"/>
                    <w:right w:val="none" w:sz="0" w:space="0" w:color="auto"/>
                  </w:divBdr>
                  <w:divsChild>
                    <w:div w:id="1564684099">
                      <w:marLeft w:val="0"/>
                      <w:marRight w:val="0"/>
                      <w:marTop w:val="0"/>
                      <w:marBottom w:val="0"/>
                      <w:divBdr>
                        <w:top w:val="none" w:sz="0" w:space="0" w:color="auto"/>
                        <w:left w:val="none" w:sz="0" w:space="0" w:color="auto"/>
                        <w:bottom w:val="none" w:sz="0" w:space="0" w:color="auto"/>
                        <w:right w:val="none" w:sz="0" w:space="0" w:color="auto"/>
                      </w:divBdr>
                    </w:div>
                  </w:divsChild>
                </w:div>
                <w:div w:id="1023555197">
                  <w:marLeft w:val="0"/>
                  <w:marRight w:val="0"/>
                  <w:marTop w:val="0"/>
                  <w:marBottom w:val="0"/>
                  <w:divBdr>
                    <w:top w:val="none" w:sz="0" w:space="0" w:color="auto"/>
                    <w:left w:val="none" w:sz="0" w:space="0" w:color="auto"/>
                    <w:bottom w:val="none" w:sz="0" w:space="0" w:color="auto"/>
                    <w:right w:val="none" w:sz="0" w:space="0" w:color="auto"/>
                  </w:divBdr>
                  <w:divsChild>
                    <w:div w:id="1003973277">
                      <w:marLeft w:val="0"/>
                      <w:marRight w:val="0"/>
                      <w:marTop w:val="0"/>
                      <w:marBottom w:val="0"/>
                      <w:divBdr>
                        <w:top w:val="none" w:sz="0" w:space="0" w:color="auto"/>
                        <w:left w:val="none" w:sz="0" w:space="0" w:color="auto"/>
                        <w:bottom w:val="none" w:sz="0" w:space="0" w:color="auto"/>
                        <w:right w:val="none" w:sz="0" w:space="0" w:color="auto"/>
                      </w:divBdr>
                    </w:div>
                  </w:divsChild>
                </w:div>
                <w:div w:id="1052388013">
                  <w:marLeft w:val="0"/>
                  <w:marRight w:val="0"/>
                  <w:marTop w:val="0"/>
                  <w:marBottom w:val="0"/>
                  <w:divBdr>
                    <w:top w:val="none" w:sz="0" w:space="0" w:color="auto"/>
                    <w:left w:val="none" w:sz="0" w:space="0" w:color="auto"/>
                    <w:bottom w:val="none" w:sz="0" w:space="0" w:color="auto"/>
                    <w:right w:val="none" w:sz="0" w:space="0" w:color="auto"/>
                  </w:divBdr>
                  <w:divsChild>
                    <w:div w:id="2078748707">
                      <w:marLeft w:val="0"/>
                      <w:marRight w:val="0"/>
                      <w:marTop w:val="0"/>
                      <w:marBottom w:val="0"/>
                      <w:divBdr>
                        <w:top w:val="none" w:sz="0" w:space="0" w:color="auto"/>
                        <w:left w:val="none" w:sz="0" w:space="0" w:color="auto"/>
                        <w:bottom w:val="none" w:sz="0" w:space="0" w:color="auto"/>
                        <w:right w:val="none" w:sz="0" w:space="0" w:color="auto"/>
                      </w:divBdr>
                    </w:div>
                  </w:divsChild>
                </w:div>
                <w:div w:id="1054817694">
                  <w:marLeft w:val="0"/>
                  <w:marRight w:val="0"/>
                  <w:marTop w:val="0"/>
                  <w:marBottom w:val="0"/>
                  <w:divBdr>
                    <w:top w:val="none" w:sz="0" w:space="0" w:color="auto"/>
                    <w:left w:val="none" w:sz="0" w:space="0" w:color="auto"/>
                    <w:bottom w:val="none" w:sz="0" w:space="0" w:color="auto"/>
                    <w:right w:val="none" w:sz="0" w:space="0" w:color="auto"/>
                  </w:divBdr>
                  <w:divsChild>
                    <w:div w:id="1243099348">
                      <w:marLeft w:val="0"/>
                      <w:marRight w:val="0"/>
                      <w:marTop w:val="0"/>
                      <w:marBottom w:val="0"/>
                      <w:divBdr>
                        <w:top w:val="none" w:sz="0" w:space="0" w:color="auto"/>
                        <w:left w:val="none" w:sz="0" w:space="0" w:color="auto"/>
                        <w:bottom w:val="none" w:sz="0" w:space="0" w:color="auto"/>
                        <w:right w:val="none" w:sz="0" w:space="0" w:color="auto"/>
                      </w:divBdr>
                    </w:div>
                  </w:divsChild>
                </w:div>
                <w:div w:id="1090812393">
                  <w:marLeft w:val="0"/>
                  <w:marRight w:val="0"/>
                  <w:marTop w:val="0"/>
                  <w:marBottom w:val="0"/>
                  <w:divBdr>
                    <w:top w:val="none" w:sz="0" w:space="0" w:color="auto"/>
                    <w:left w:val="none" w:sz="0" w:space="0" w:color="auto"/>
                    <w:bottom w:val="none" w:sz="0" w:space="0" w:color="auto"/>
                    <w:right w:val="none" w:sz="0" w:space="0" w:color="auto"/>
                  </w:divBdr>
                  <w:divsChild>
                    <w:div w:id="694767390">
                      <w:marLeft w:val="0"/>
                      <w:marRight w:val="0"/>
                      <w:marTop w:val="0"/>
                      <w:marBottom w:val="0"/>
                      <w:divBdr>
                        <w:top w:val="none" w:sz="0" w:space="0" w:color="auto"/>
                        <w:left w:val="none" w:sz="0" w:space="0" w:color="auto"/>
                        <w:bottom w:val="none" w:sz="0" w:space="0" w:color="auto"/>
                        <w:right w:val="none" w:sz="0" w:space="0" w:color="auto"/>
                      </w:divBdr>
                    </w:div>
                  </w:divsChild>
                </w:div>
                <w:div w:id="1136878245">
                  <w:marLeft w:val="0"/>
                  <w:marRight w:val="0"/>
                  <w:marTop w:val="0"/>
                  <w:marBottom w:val="0"/>
                  <w:divBdr>
                    <w:top w:val="none" w:sz="0" w:space="0" w:color="auto"/>
                    <w:left w:val="none" w:sz="0" w:space="0" w:color="auto"/>
                    <w:bottom w:val="none" w:sz="0" w:space="0" w:color="auto"/>
                    <w:right w:val="none" w:sz="0" w:space="0" w:color="auto"/>
                  </w:divBdr>
                  <w:divsChild>
                    <w:div w:id="1246843765">
                      <w:marLeft w:val="0"/>
                      <w:marRight w:val="0"/>
                      <w:marTop w:val="0"/>
                      <w:marBottom w:val="0"/>
                      <w:divBdr>
                        <w:top w:val="none" w:sz="0" w:space="0" w:color="auto"/>
                        <w:left w:val="none" w:sz="0" w:space="0" w:color="auto"/>
                        <w:bottom w:val="none" w:sz="0" w:space="0" w:color="auto"/>
                        <w:right w:val="none" w:sz="0" w:space="0" w:color="auto"/>
                      </w:divBdr>
                    </w:div>
                  </w:divsChild>
                </w:div>
                <w:div w:id="1164129558">
                  <w:marLeft w:val="0"/>
                  <w:marRight w:val="0"/>
                  <w:marTop w:val="0"/>
                  <w:marBottom w:val="0"/>
                  <w:divBdr>
                    <w:top w:val="none" w:sz="0" w:space="0" w:color="auto"/>
                    <w:left w:val="none" w:sz="0" w:space="0" w:color="auto"/>
                    <w:bottom w:val="none" w:sz="0" w:space="0" w:color="auto"/>
                    <w:right w:val="none" w:sz="0" w:space="0" w:color="auto"/>
                  </w:divBdr>
                  <w:divsChild>
                    <w:div w:id="490366221">
                      <w:marLeft w:val="0"/>
                      <w:marRight w:val="0"/>
                      <w:marTop w:val="0"/>
                      <w:marBottom w:val="0"/>
                      <w:divBdr>
                        <w:top w:val="none" w:sz="0" w:space="0" w:color="auto"/>
                        <w:left w:val="none" w:sz="0" w:space="0" w:color="auto"/>
                        <w:bottom w:val="none" w:sz="0" w:space="0" w:color="auto"/>
                        <w:right w:val="none" w:sz="0" w:space="0" w:color="auto"/>
                      </w:divBdr>
                    </w:div>
                  </w:divsChild>
                </w:div>
                <w:div w:id="1212691365">
                  <w:marLeft w:val="0"/>
                  <w:marRight w:val="0"/>
                  <w:marTop w:val="0"/>
                  <w:marBottom w:val="0"/>
                  <w:divBdr>
                    <w:top w:val="none" w:sz="0" w:space="0" w:color="auto"/>
                    <w:left w:val="none" w:sz="0" w:space="0" w:color="auto"/>
                    <w:bottom w:val="none" w:sz="0" w:space="0" w:color="auto"/>
                    <w:right w:val="none" w:sz="0" w:space="0" w:color="auto"/>
                  </w:divBdr>
                  <w:divsChild>
                    <w:div w:id="864445412">
                      <w:marLeft w:val="0"/>
                      <w:marRight w:val="0"/>
                      <w:marTop w:val="0"/>
                      <w:marBottom w:val="0"/>
                      <w:divBdr>
                        <w:top w:val="none" w:sz="0" w:space="0" w:color="auto"/>
                        <w:left w:val="none" w:sz="0" w:space="0" w:color="auto"/>
                        <w:bottom w:val="none" w:sz="0" w:space="0" w:color="auto"/>
                        <w:right w:val="none" w:sz="0" w:space="0" w:color="auto"/>
                      </w:divBdr>
                    </w:div>
                    <w:div w:id="924414720">
                      <w:marLeft w:val="0"/>
                      <w:marRight w:val="0"/>
                      <w:marTop w:val="0"/>
                      <w:marBottom w:val="0"/>
                      <w:divBdr>
                        <w:top w:val="none" w:sz="0" w:space="0" w:color="auto"/>
                        <w:left w:val="none" w:sz="0" w:space="0" w:color="auto"/>
                        <w:bottom w:val="none" w:sz="0" w:space="0" w:color="auto"/>
                        <w:right w:val="none" w:sz="0" w:space="0" w:color="auto"/>
                      </w:divBdr>
                    </w:div>
                    <w:div w:id="1323696967">
                      <w:marLeft w:val="0"/>
                      <w:marRight w:val="0"/>
                      <w:marTop w:val="0"/>
                      <w:marBottom w:val="0"/>
                      <w:divBdr>
                        <w:top w:val="none" w:sz="0" w:space="0" w:color="auto"/>
                        <w:left w:val="none" w:sz="0" w:space="0" w:color="auto"/>
                        <w:bottom w:val="none" w:sz="0" w:space="0" w:color="auto"/>
                        <w:right w:val="none" w:sz="0" w:space="0" w:color="auto"/>
                      </w:divBdr>
                    </w:div>
                    <w:div w:id="1721662934">
                      <w:marLeft w:val="0"/>
                      <w:marRight w:val="0"/>
                      <w:marTop w:val="0"/>
                      <w:marBottom w:val="0"/>
                      <w:divBdr>
                        <w:top w:val="none" w:sz="0" w:space="0" w:color="auto"/>
                        <w:left w:val="none" w:sz="0" w:space="0" w:color="auto"/>
                        <w:bottom w:val="none" w:sz="0" w:space="0" w:color="auto"/>
                        <w:right w:val="none" w:sz="0" w:space="0" w:color="auto"/>
                      </w:divBdr>
                    </w:div>
                    <w:div w:id="1923832593">
                      <w:marLeft w:val="0"/>
                      <w:marRight w:val="0"/>
                      <w:marTop w:val="0"/>
                      <w:marBottom w:val="0"/>
                      <w:divBdr>
                        <w:top w:val="none" w:sz="0" w:space="0" w:color="auto"/>
                        <w:left w:val="none" w:sz="0" w:space="0" w:color="auto"/>
                        <w:bottom w:val="none" w:sz="0" w:space="0" w:color="auto"/>
                        <w:right w:val="none" w:sz="0" w:space="0" w:color="auto"/>
                      </w:divBdr>
                    </w:div>
                  </w:divsChild>
                </w:div>
                <w:div w:id="1213227294">
                  <w:marLeft w:val="0"/>
                  <w:marRight w:val="0"/>
                  <w:marTop w:val="0"/>
                  <w:marBottom w:val="0"/>
                  <w:divBdr>
                    <w:top w:val="none" w:sz="0" w:space="0" w:color="auto"/>
                    <w:left w:val="none" w:sz="0" w:space="0" w:color="auto"/>
                    <w:bottom w:val="none" w:sz="0" w:space="0" w:color="auto"/>
                    <w:right w:val="none" w:sz="0" w:space="0" w:color="auto"/>
                  </w:divBdr>
                  <w:divsChild>
                    <w:div w:id="482820860">
                      <w:marLeft w:val="0"/>
                      <w:marRight w:val="0"/>
                      <w:marTop w:val="0"/>
                      <w:marBottom w:val="0"/>
                      <w:divBdr>
                        <w:top w:val="none" w:sz="0" w:space="0" w:color="auto"/>
                        <w:left w:val="none" w:sz="0" w:space="0" w:color="auto"/>
                        <w:bottom w:val="none" w:sz="0" w:space="0" w:color="auto"/>
                        <w:right w:val="none" w:sz="0" w:space="0" w:color="auto"/>
                      </w:divBdr>
                    </w:div>
                  </w:divsChild>
                </w:div>
                <w:div w:id="1240872693">
                  <w:marLeft w:val="0"/>
                  <w:marRight w:val="0"/>
                  <w:marTop w:val="0"/>
                  <w:marBottom w:val="0"/>
                  <w:divBdr>
                    <w:top w:val="none" w:sz="0" w:space="0" w:color="auto"/>
                    <w:left w:val="none" w:sz="0" w:space="0" w:color="auto"/>
                    <w:bottom w:val="none" w:sz="0" w:space="0" w:color="auto"/>
                    <w:right w:val="none" w:sz="0" w:space="0" w:color="auto"/>
                  </w:divBdr>
                  <w:divsChild>
                    <w:div w:id="591164429">
                      <w:marLeft w:val="0"/>
                      <w:marRight w:val="0"/>
                      <w:marTop w:val="0"/>
                      <w:marBottom w:val="0"/>
                      <w:divBdr>
                        <w:top w:val="none" w:sz="0" w:space="0" w:color="auto"/>
                        <w:left w:val="none" w:sz="0" w:space="0" w:color="auto"/>
                        <w:bottom w:val="none" w:sz="0" w:space="0" w:color="auto"/>
                        <w:right w:val="none" w:sz="0" w:space="0" w:color="auto"/>
                      </w:divBdr>
                    </w:div>
                  </w:divsChild>
                </w:div>
                <w:div w:id="1291282929">
                  <w:marLeft w:val="0"/>
                  <w:marRight w:val="0"/>
                  <w:marTop w:val="0"/>
                  <w:marBottom w:val="0"/>
                  <w:divBdr>
                    <w:top w:val="none" w:sz="0" w:space="0" w:color="auto"/>
                    <w:left w:val="none" w:sz="0" w:space="0" w:color="auto"/>
                    <w:bottom w:val="none" w:sz="0" w:space="0" w:color="auto"/>
                    <w:right w:val="none" w:sz="0" w:space="0" w:color="auto"/>
                  </w:divBdr>
                  <w:divsChild>
                    <w:div w:id="768355043">
                      <w:marLeft w:val="0"/>
                      <w:marRight w:val="0"/>
                      <w:marTop w:val="0"/>
                      <w:marBottom w:val="0"/>
                      <w:divBdr>
                        <w:top w:val="none" w:sz="0" w:space="0" w:color="auto"/>
                        <w:left w:val="none" w:sz="0" w:space="0" w:color="auto"/>
                        <w:bottom w:val="none" w:sz="0" w:space="0" w:color="auto"/>
                        <w:right w:val="none" w:sz="0" w:space="0" w:color="auto"/>
                      </w:divBdr>
                    </w:div>
                  </w:divsChild>
                </w:div>
                <w:div w:id="1313635605">
                  <w:marLeft w:val="0"/>
                  <w:marRight w:val="0"/>
                  <w:marTop w:val="0"/>
                  <w:marBottom w:val="0"/>
                  <w:divBdr>
                    <w:top w:val="none" w:sz="0" w:space="0" w:color="auto"/>
                    <w:left w:val="none" w:sz="0" w:space="0" w:color="auto"/>
                    <w:bottom w:val="none" w:sz="0" w:space="0" w:color="auto"/>
                    <w:right w:val="none" w:sz="0" w:space="0" w:color="auto"/>
                  </w:divBdr>
                  <w:divsChild>
                    <w:div w:id="1735425945">
                      <w:marLeft w:val="0"/>
                      <w:marRight w:val="0"/>
                      <w:marTop w:val="0"/>
                      <w:marBottom w:val="0"/>
                      <w:divBdr>
                        <w:top w:val="none" w:sz="0" w:space="0" w:color="auto"/>
                        <w:left w:val="none" w:sz="0" w:space="0" w:color="auto"/>
                        <w:bottom w:val="none" w:sz="0" w:space="0" w:color="auto"/>
                        <w:right w:val="none" w:sz="0" w:space="0" w:color="auto"/>
                      </w:divBdr>
                    </w:div>
                  </w:divsChild>
                </w:div>
                <w:div w:id="1346597545">
                  <w:marLeft w:val="0"/>
                  <w:marRight w:val="0"/>
                  <w:marTop w:val="0"/>
                  <w:marBottom w:val="0"/>
                  <w:divBdr>
                    <w:top w:val="none" w:sz="0" w:space="0" w:color="auto"/>
                    <w:left w:val="none" w:sz="0" w:space="0" w:color="auto"/>
                    <w:bottom w:val="none" w:sz="0" w:space="0" w:color="auto"/>
                    <w:right w:val="none" w:sz="0" w:space="0" w:color="auto"/>
                  </w:divBdr>
                  <w:divsChild>
                    <w:div w:id="286393406">
                      <w:marLeft w:val="0"/>
                      <w:marRight w:val="0"/>
                      <w:marTop w:val="0"/>
                      <w:marBottom w:val="0"/>
                      <w:divBdr>
                        <w:top w:val="none" w:sz="0" w:space="0" w:color="auto"/>
                        <w:left w:val="none" w:sz="0" w:space="0" w:color="auto"/>
                        <w:bottom w:val="none" w:sz="0" w:space="0" w:color="auto"/>
                        <w:right w:val="none" w:sz="0" w:space="0" w:color="auto"/>
                      </w:divBdr>
                    </w:div>
                  </w:divsChild>
                </w:div>
                <w:div w:id="1375957477">
                  <w:marLeft w:val="0"/>
                  <w:marRight w:val="0"/>
                  <w:marTop w:val="0"/>
                  <w:marBottom w:val="0"/>
                  <w:divBdr>
                    <w:top w:val="none" w:sz="0" w:space="0" w:color="auto"/>
                    <w:left w:val="none" w:sz="0" w:space="0" w:color="auto"/>
                    <w:bottom w:val="none" w:sz="0" w:space="0" w:color="auto"/>
                    <w:right w:val="none" w:sz="0" w:space="0" w:color="auto"/>
                  </w:divBdr>
                  <w:divsChild>
                    <w:div w:id="1620212303">
                      <w:marLeft w:val="0"/>
                      <w:marRight w:val="0"/>
                      <w:marTop w:val="0"/>
                      <w:marBottom w:val="0"/>
                      <w:divBdr>
                        <w:top w:val="none" w:sz="0" w:space="0" w:color="auto"/>
                        <w:left w:val="none" w:sz="0" w:space="0" w:color="auto"/>
                        <w:bottom w:val="none" w:sz="0" w:space="0" w:color="auto"/>
                        <w:right w:val="none" w:sz="0" w:space="0" w:color="auto"/>
                      </w:divBdr>
                    </w:div>
                  </w:divsChild>
                </w:div>
                <w:div w:id="1388995249">
                  <w:marLeft w:val="0"/>
                  <w:marRight w:val="0"/>
                  <w:marTop w:val="0"/>
                  <w:marBottom w:val="0"/>
                  <w:divBdr>
                    <w:top w:val="none" w:sz="0" w:space="0" w:color="auto"/>
                    <w:left w:val="none" w:sz="0" w:space="0" w:color="auto"/>
                    <w:bottom w:val="none" w:sz="0" w:space="0" w:color="auto"/>
                    <w:right w:val="none" w:sz="0" w:space="0" w:color="auto"/>
                  </w:divBdr>
                  <w:divsChild>
                    <w:div w:id="1137722178">
                      <w:marLeft w:val="0"/>
                      <w:marRight w:val="0"/>
                      <w:marTop w:val="0"/>
                      <w:marBottom w:val="0"/>
                      <w:divBdr>
                        <w:top w:val="none" w:sz="0" w:space="0" w:color="auto"/>
                        <w:left w:val="none" w:sz="0" w:space="0" w:color="auto"/>
                        <w:bottom w:val="none" w:sz="0" w:space="0" w:color="auto"/>
                        <w:right w:val="none" w:sz="0" w:space="0" w:color="auto"/>
                      </w:divBdr>
                    </w:div>
                  </w:divsChild>
                </w:div>
                <w:div w:id="1420322238">
                  <w:marLeft w:val="0"/>
                  <w:marRight w:val="0"/>
                  <w:marTop w:val="0"/>
                  <w:marBottom w:val="0"/>
                  <w:divBdr>
                    <w:top w:val="none" w:sz="0" w:space="0" w:color="auto"/>
                    <w:left w:val="none" w:sz="0" w:space="0" w:color="auto"/>
                    <w:bottom w:val="none" w:sz="0" w:space="0" w:color="auto"/>
                    <w:right w:val="none" w:sz="0" w:space="0" w:color="auto"/>
                  </w:divBdr>
                  <w:divsChild>
                    <w:div w:id="418066598">
                      <w:marLeft w:val="0"/>
                      <w:marRight w:val="0"/>
                      <w:marTop w:val="0"/>
                      <w:marBottom w:val="0"/>
                      <w:divBdr>
                        <w:top w:val="none" w:sz="0" w:space="0" w:color="auto"/>
                        <w:left w:val="none" w:sz="0" w:space="0" w:color="auto"/>
                        <w:bottom w:val="none" w:sz="0" w:space="0" w:color="auto"/>
                        <w:right w:val="none" w:sz="0" w:space="0" w:color="auto"/>
                      </w:divBdr>
                    </w:div>
                  </w:divsChild>
                </w:div>
                <w:div w:id="1428425804">
                  <w:marLeft w:val="0"/>
                  <w:marRight w:val="0"/>
                  <w:marTop w:val="0"/>
                  <w:marBottom w:val="0"/>
                  <w:divBdr>
                    <w:top w:val="none" w:sz="0" w:space="0" w:color="auto"/>
                    <w:left w:val="none" w:sz="0" w:space="0" w:color="auto"/>
                    <w:bottom w:val="none" w:sz="0" w:space="0" w:color="auto"/>
                    <w:right w:val="none" w:sz="0" w:space="0" w:color="auto"/>
                  </w:divBdr>
                  <w:divsChild>
                    <w:div w:id="2043896424">
                      <w:marLeft w:val="0"/>
                      <w:marRight w:val="0"/>
                      <w:marTop w:val="0"/>
                      <w:marBottom w:val="0"/>
                      <w:divBdr>
                        <w:top w:val="none" w:sz="0" w:space="0" w:color="auto"/>
                        <w:left w:val="none" w:sz="0" w:space="0" w:color="auto"/>
                        <w:bottom w:val="none" w:sz="0" w:space="0" w:color="auto"/>
                        <w:right w:val="none" w:sz="0" w:space="0" w:color="auto"/>
                      </w:divBdr>
                    </w:div>
                  </w:divsChild>
                </w:div>
                <w:div w:id="1439259398">
                  <w:marLeft w:val="0"/>
                  <w:marRight w:val="0"/>
                  <w:marTop w:val="0"/>
                  <w:marBottom w:val="0"/>
                  <w:divBdr>
                    <w:top w:val="none" w:sz="0" w:space="0" w:color="auto"/>
                    <w:left w:val="none" w:sz="0" w:space="0" w:color="auto"/>
                    <w:bottom w:val="none" w:sz="0" w:space="0" w:color="auto"/>
                    <w:right w:val="none" w:sz="0" w:space="0" w:color="auto"/>
                  </w:divBdr>
                  <w:divsChild>
                    <w:div w:id="375856622">
                      <w:marLeft w:val="0"/>
                      <w:marRight w:val="0"/>
                      <w:marTop w:val="0"/>
                      <w:marBottom w:val="0"/>
                      <w:divBdr>
                        <w:top w:val="none" w:sz="0" w:space="0" w:color="auto"/>
                        <w:left w:val="none" w:sz="0" w:space="0" w:color="auto"/>
                        <w:bottom w:val="none" w:sz="0" w:space="0" w:color="auto"/>
                        <w:right w:val="none" w:sz="0" w:space="0" w:color="auto"/>
                      </w:divBdr>
                    </w:div>
                  </w:divsChild>
                </w:div>
                <w:div w:id="1442412015">
                  <w:marLeft w:val="0"/>
                  <w:marRight w:val="0"/>
                  <w:marTop w:val="0"/>
                  <w:marBottom w:val="0"/>
                  <w:divBdr>
                    <w:top w:val="none" w:sz="0" w:space="0" w:color="auto"/>
                    <w:left w:val="none" w:sz="0" w:space="0" w:color="auto"/>
                    <w:bottom w:val="none" w:sz="0" w:space="0" w:color="auto"/>
                    <w:right w:val="none" w:sz="0" w:space="0" w:color="auto"/>
                  </w:divBdr>
                  <w:divsChild>
                    <w:div w:id="1969120519">
                      <w:marLeft w:val="0"/>
                      <w:marRight w:val="0"/>
                      <w:marTop w:val="0"/>
                      <w:marBottom w:val="0"/>
                      <w:divBdr>
                        <w:top w:val="none" w:sz="0" w:space="0" w:color="auto"/>
                        <w:left w:val="none" w:sz="0" w:space="0" w:color="auto"/>
                        <w:bottom w:val="none" w:sz="0" w:space="0" w:color="auto"/>
                        <w:right w:val="none" w:sz="0" w:space="0" w:color="auto"/>
                      </w:divBdr>
                    </w:div>
                  </w:divsChild>
                </w:div>
                <w:div w:id="1447119004">
                  <w:marLeft w:val="0"/>
                  <w:marRight w:val="0"/>
                  <w:marTop w:val="0"/>
                  <w:marBottom w:val="0"/>
                  <w:divBdr>
                    <w:top w:val="none" w:sz="0" w:space="0" w:color="auto"/>
                    <w:left w:val="none" w:sz="0" w:space="0" w:color="auto"/>
                    <w:bottom w:val="none" w:sz="0" w:space="0" w:color="auto"/>
                    <w:right w:val="none" w:sz="0" w:space="0" w:color="auto"/>
                  </w:divBdr>
                  <w:divsChild>
                    <w:div w:id="1254898968">
                      <w:marLeft w:val="0"/>
                      <w:marRight w:val="0"/>
                      <w:marTop w:val="0"/>
                      <w:marBottom w:val="0"/>
                      <w:divBdr>
                        <w:top w:val="none" w:sz="0" w:space="0" w:color="auto"/>
                        <w:left w:val="none" w:sz="0" w:space="0" w:color="auto"/>
                        <w:bottom w:val="none" w:sz="0" w:space="0" w:color="auto"/>
                        <w:right w:val="none" w:sz="0" w:space="0" w:color="auto"/>
                      </w:divBdr>
                    </w:div>
                  </w:divsChild>
                </w:div>
                <w:div w:id="1469200143">
                  <w:marLeft w:val="0"/>
                  <w:marRight w:val="0"/>
                  <w:marTop w:val="0"/>
                  <w:marBottom w:val="0"/>
                  <w:divBdr>
                    <w:top w:val="none" w:sz="0" w:space="0" w:color="auto"/>
                    <w:left w:val="none" w:sz="0" w:space="0" w:color="auto"/>
                    <w:bottom w:val="none" w:sz="0" w:space="0" w:color="auto"/>
                    <w:right w:val="none" w:sz="0" w:space="0" w:color="auto"/>
                  </w:divBdr>
                  <w:divsChild>
                    <w:div w:id="1976181675">
                      <w:marLeft w:val="0"/>
                      <w:marRight w:val="0"/>
                      <w:marTop w:val="0"/>
                      <w:marBottom w:val="0"/>
                      <w:divBdr>
                        <w:top w:val="none" w:sz="0" w:space="0" w:color="auto"/>
                        <w:left w:val="none" w:sz="0" w:space="0" w:color="auto"/>
                        <w:bottom w:val="none" w:sz="0" w:space="0" w:color="auto"/>
                        <w:right w:val="none" w:sz="0" w:space="0" w:color="auto"/>
                      </w:divBdr>
                    </w:div>
                  </w:divsChild>
                </w:div>
                <w:div w:id="1487159805">
                  <w:marLeft w:val="0"/>
                  <w:marRight w:val="0"/>
                  <w:marTop w:val="0"/>
                  <w:marBottom w:val="0"/>
                  <w:divBdr>
                    <w:top w:val="none" w:sz="0" w:space="0" w:color="auto"/>
                    <w:left w:val="none" w:sz="0" w:space="0" w:color="auto"/>
                    <w:bottom w:val="none" w:sz="0" w:space="0" w:color="auto"/>
                    <w:right w:val="none" w:sz="0" w:space="0" w:color="auto"/>
                  </w:divBdr>
                  <w:divsChild>
                    <w:div w:id="189612856">
                      <w:marLeft w:val="0"/>
                      <w:marRight w:val="0"/>
                      <w:marTop w:val="0"/>
                      <w:marBottom w:val="0"/>
                      <w:divBdr>
                        <w:top w:val="none" w:sz="0" w:space="0" w:color="auto"/>
                        <w:left w:val="none" w:sz="0" w:space="0" w:color="auto"/>
                        <w:bottom w:val="none" w:sz="0" w:space="0" w:color="auto"/>
                        <w:right w:val="none" w:sz="0" w:space="0" w:color="auto"/>
                      </w:divBdr>
                    </w:div>
                  </w:divsChild>
                </w:div>
                <w:div w:id="1780176948">
                  <w:marLeft w:val="0"/>
                  <w:marRight w:val="0"/>
                  <w:marTop w:val="0"/>
                  <w:marBottom w:val="0"/>
                  <w:divBdr>
                    <w:top w:val="none" w:sz="0" w:space="0" w:color="auto"/>
                    <w:left w:val="none" w:sz="0" w:space="0" w:color="auto"/>
                    <w:bottom w:val="none" w:sz="0" w:space="0" w:color="auto"/>
                    <w:right w:val="none" w:sz="0" w:space="0" w:color="auto"/>
                  </w:divBdr>
                  <w:divsChild>
                    <w:div w:id="621424462">
                      <w:marLeft w:val="0"/>
                      <w:marRight w:val="0"/>
                      <w:marTop w:val="0"/>
                      <w:marBottom w:val="0"/>
                      <w:divBdr>
                        <w:top w:val="none" w:sz="0" w:space="0" w:color="auto"/>
                        <w:left w:val="none" w:sz="0" w:space="0" w:color="auto"/>
                        <w:bottom w:val="none" w:sz="0" w:space="0" w:color="auto"/>
                        <w:right w:val="none" w:sz="0" w:space="0" w:color="auto"/>
                      </w:divBdr>
                    </w:div>
                  </w:divsChild>
                </w:div>
                <w:div w:id="1795638983">
                  <w:marLeft w:val="0"/>
                  <w:marRight w:val="0"/>
                  <w:marTop w:val="0"/>
                  <w:marBottom w:val="0"/>
                  <w:divBdr>
                    <w:top w:val="none" w:sz="0" w:space="0" w:color="auto"/>
                    <w:left w:val="none" w:sz="0" w:space="0" w:color="auto"/>
                    <w:bottom w:val="none" w:sz="0" w:space="0" w:color="auto"/>
                    <w:right w:val="none" w:sz="0" w:space="0" w:color="auto"/>
                  </w:divBdr>
                  <w:divsChild>
                    <w:div w:id="1211529991">
                      <w:marLeft w:val="0"/>
                      <w:marRight w:val="0"/>
                      <w:marTop w:val="0"/>
                      <w:marBottom w:val="0"/>
                      <w:divBdr>
                        <w:top w:val="none" w:sz="0" w:space="0" w:color="auto"/>
                        <w:left w:val="none" w:sz="0" w:space="0" w:color="auto"/>
                        <w:bottom w:val="none" w:sz="0" w:space="0" w:color="auto"/>
                        <w:right w:val="none" w:sz="0" w:space="0" w:color="auto"/>
                      </w:divBdr>
                    </w:div>
                  </w:divsChild>
                </w:div>
                <w:div w:id="1799447429">
                  <w:marLeft w:val="0"/>
                  <w:marRight w:val="0"/>
                  <w:marTop w:val="0"/>
                  <w:marBottom w:val="0"/>
                  <w:divBdr>
                    <w:top w:val="none" w:sz="0" w:space="0" w:color="auto"/>
                    <w:left w:val="none" w:sz="0" w:space="0" w:color="auto"/>
                    <w:bottom w:val="none" w:sz="0" w:space="0" w:color="auto"/>
                    <w:right w:val="none" w:sz="0" w:space="0" w:color="auto"/>
                  </w:divBdr>
                  <w:divsChild>
                    <w:div w:id="596670161">
                      <w:marLeft w:val="0"/>
                      <w:marRight w:val="0"/>
                      <w:marTop w:val="0"/>
                      <w:marBottom w:val="0"/>
                      <w:divBdr>
                        <w:top w:val="none" w:sz="0" w:space="0" w:color="auto"/>
                        <w:left w:val="none" w:sz="0" w:space="0" w:color="auto"/>
                        <w:bottom w:val="none" w:sz="0" w:space="0" w:color="auto"/>
                        <w:right w:val="none" w:sz="0" w:space="0" w:color="auto"/>
                      </w:divBdr>
                    </w:div>
                  </w:divsChild>
                </w:div>
                <w:div w:id="1802502768">
                  <w:marLeft w:val="0"/>
                  <w:marRight w:val="0"/>
                  <w:marTop w:val="0"/>
                  <w:marBottom w:val="0"/>
                  <w:divBdr>
                    <w:top w:val="none" w:sz="0" w:space="0" w:color="auto"/>
                    <w:left w:val="none" w:sz="0" w:space="0" w:color="auto"/>
                    <w:bottom w:val="none" w:sz="0" w:space="0" w:color="auto"/>
                    <w:right w:val="none" w:sz="0" w:space="0" w:color="auto"/>
                  </w:divBdr>
                  <w:divsChild>
                    <w:div w:id="197352877">
                      <w:marLeft w:val="0"/>
                      <w:marRight w:val="0"/>
                      <w:marTop w:val="0"/>
                      <w:marBottom w:val="0"/>
                      <w:divBdr>
                        <w:top w:val="none" w:sz="0" w:space="0" w:color="auto"/>
                        <w:left w:val="none" w:sz="0" w:space="0" w:color="auto"/>
                        <w:bottom w:val="none" w:sz="0" w:space="0" w:color="auto"/>
                        <w:right w:val="none" w:sz="0" w:space="0" w:color="auto"/>
                      </w:divBdr>
                    </w:div>
                    <w:div w:id="487326243">
                      <w:marLeft w:val="0"/>
                      <w:marRight w:val="0"/>
                      <w:marTop w:val="0"/>
                      <w:marBottom w:val="0"/>
                      <w:divBdr>
                        <w:top w:val="none" w:sz="0" w:space="0" w:color="auto"/>
                        <w:left w:val="none" w:sz="0" w:space="0" w:color="auto"/>
                        <w:bottom w:val="none" w:sz="0" w:space="0" w:color="auto"/>
                        <w:right w:val="none" w:sz="0" w:space="0" w:color="auto"/>
                      </w:divBdr>
                    </w:div>
                  </w:divsChild>
                </w:div>
                <w:div w:id="1850289598">
                  <w:marLeft w:val="0"/>
                  <w:marRight w:val="0"/>
                  <w:marTop w:val="0"/>
                  <w:marBottom w:val="0"/>
                  <w:divBdr>
                    <w:top w:val="none" w:sz="0" w:space="0" w:color="auto"/>
                    <w:left w:val="none" w:sz="0" w:space="0" w:color="auto"/>
                    <w:bottom w:val="none" w:sz="0" w:space="0" w:color="auto"/>
                    <w:right w:val="none" w:sz="0" w:space="0" w:color="auto"/>
                  </w:divBdr>
                  <w:divsChild>
                    <w:div w:id="800923483">
                      <w:marLeft w:val="0"/>
                      <w:marRight w:val="0"/>
                      <w:marTop w:val="0"/>
                      <w:marBottom w:val="0"/>
                      <w:divBdr>
                        <w:top w:val="none" w:sz="0" w:space="0" w:color="auto"/>
                        <w:left w:val="none" w:sz="0" w:space="0" w:color="auto"/>
                        <w:bottom w:val="none" w:sz="0" w:space="0" w:color="auto"/>
                        <w:right w:val="none" w:sz="0" w:space="0" w:color="auto"/>
                      </w:divBdr>
                    </w:div>
                  </w:divsChild>
                </w:div>
                <w:div w:id="1971789564">
                  <w:marLeft w:val="0"/>
                  <w:marRight w:val="0"/>
                  <w:marTop w:val="0"/>
                  <w:marBottom w:val="0"/>
                  <w:divBdr>
                    <w:top w:val="none" w:sz="0" w:space="0" w:color="auto"/>
                    <w:left w:val="none" w:sz="0" w:space="0" w:color="auto"/>
                    <w:bottom w:val="none" w:sz="0" w:space="0" w:color="auto"/>
                    <w:right w:val="none" w:sz="0" w:space="0" w:color="auto"/>
                  </w:divBdr>
                  <w:divsChild>
                    <w:div w:id="642925129">
                      <w:marLeft w:val="0"/>
                      <w:marRight w:val="0"/>
                      <w:marTop w:val="0"/>
                      <w:marBottom w:val="0"/>
                      <w:divBdr>
                        <w:top w:val="none" w:sz="0" w:space="0" w:color="auto"/>
                        <w:left w:val="none" w:sz="0" w:space="0" w:color="auto"/>
                        <w:bottom w:val="none" w:sz="0" w:space="0" w:color="auto"/>
                        <w:right w:val="none" w:sz="0" w:space="0" w:color="auto"/>
                      </w:divBdr>
                    </w:div>
                  </w:divsChild>
                </w:div>
                <w:div w:id="1982952967">
                  <w:marLeft w:val="0"/>
                  <w:marRight w:val="0"/>
                  <w:marTop w:val="0"/>
                  <w:marBottom w:val="0"/>
                  <w:divBdr>
                    <w:top w:val="none" w:sz="0" w:space="0" w:color="auto"/>
                    <w:left w:val="none" w:sz="0" w:space="0" w:color="auto"/>
                    <w:bottom w:val="none" w:sz="0" w:space="0" w:color="auto"/>
                    <w:right w:val="none" w:sz="0" w:space="0" w:color="auto"/>
                  </w:divBdr>
                  <w:divsChild>
                    <w:div w:id="2041473995">
                      <w:marLeft w:val="0"/>
                      <w:marRight w:val="0"/>
                      <w:marTop w:val="0"/>
                      <w:marBottom w:val="0"/>
                      <w:divBdr>
                        <w:top w:val="none" w:sz="0" w:space="0" w:color="auto"/>
                        <w:left w:val="none" w:sz="0" w:space="0" w:color="auto"/>
                        <w:bottom w:val="none" w:sz="0" w:space="0" w:color="auto"/>
                        <w:right w:val="none" w:sz="0" w:space="0" w:color="auto"/>
                      </w:divBdr>
                    </w:div>
                  </w:divsChild>
                </w:div>
                <w:div w:id="1985086538">
                  <w:marLeft w:val="0"/>
                  <w:marRight w:val="0"/>
                  <w:marTop w:val="0"/>
                  <w:marBottom w:val="0"/>
                  <w:divBdr>
                    <w:top w:val="none" w:sz="0" w:space="0" w:color="auto"/>
                    <w:left w:val="none" w:sz="0" w:space="0" w:color="auto"/>
                    <w:bottom w:val="none" w:sz="0" w:space="0" w:color="auto"/>
                    <w:right w:val="none" w:sz="0" w:space="0" w:color="auto"/>
                  </w:divBdr>
                  <w:divsChild>
                    <w:div w:id="1474056194">
                      <w:marLeft w:val="0"/>
                      <w:marRight w:val="0"/>
                      <w:marTop w:val="0"/>
                      <w:marBottom w:val="0"/>
                      <w:divBdr>
                        <w:top w:val="none" w:sz="0" w:space="0" w:color="auto"/>
                        <w:left w:val="none" w:sz="0" w:space="0" w:color="auto"/>
                        <w:bottom w:val="none" w:sz="0" w:space="0" w:color="auto"/>
                        <w:right w:val="none" w:sz="0" w:space="0" w:color="auto"/>
                      </w:divBdr>
                    </w:div>
                  </w:divsChild>
                </w:div>
                <w:div w:id="2031565418">
                  <w:marLeft w:val="0"/>
                  <w:marRight w:val="0"/>
                  <w:marTop w:val="0"/>
                  <w:marBottom w:val="0"/>
                  <w:divBdr>
                    <w:top w:val="none" w:sz="0" w:space="0" w:color="auto"/>
                    <w:left w:val="none" w:sz="0" w:space="0" w:color="auto"/>
                    <w:bottom w:val="none" w:sz="0" w:space="0" w:color="auto"/>
                    <w:right w:val="none" w:sz="0" w:space="0" w:color="auto"/>
                  </w:divBdr>
                  <w:divsChild>
                    <w:div w:id="1408721079">
                      <w:marLeft w:val="0"/>
                      <w:marRight w:val="0"/>
                      <w:marTop w:val="0"/>
                      <w:marBottom w:val="0"/>
                      <w:divBdr>
                        <w:top w:val="none" w:sz="0" w:space="0" w:color="auto"/>
                        <w:left w:val="none" w:sz="0" w:space="0" w:color="auto"/>
                        <w:bottom w:val="none" w:sz="0" w:space="0" w:color="auto"/>
                        <w:right w:val="none" w:sz="0" w:space="0" w:color="auto"/>
                      </w:divBdr>
                    </w:div>
                  </w:divsChild>
                </w:div>
                <w:div w:id="2042315822">
                  <w:marLeft w:val="0"/>
                  <w:marRight w:val="0"/>
                  <w:marTop w:val="0"/>
                  <w:marBottom w:val="0"/>
                  <w:divBdr>
                    <w:top w:val="none" w:sz="0" w:space="0" w:color="auto"/>
                    <w:left w:val="none" w:sz="0" w:space="0" w:color="auto"/>
                    <w:bottom w:val="none" w:sz="0" w:space="0" w:color="auto"/>
                    <w:right w:val="none" w:sz="0" w:space="0" w:color="auto"/>
                  </w:divBdr>
                  <w:divsChild>
                    <w:div w:id="513809680">
                      <w:marLeft w:val="0"/>
                      <w:marRight w:val="0"/>
                      <w:marTop w:val="0"/>
                      <w:marBottom w:val="0"/>
                      <w:divBdr>
                        <w:top w:val="none" w:sz="0" w:space="0" w:color="auto"/>
                        <w:left w:val="none" w:sz="0" w:space="0" w:color="auto"/>
                        <w:bottom w:val="none" w:sz="0" w:space="0" w:color="auto"/>
                        <w:right w:val="none" w:sz="0" w:space="0" w:color="auto"/>
                      </w:divBdr>
                    </w:div>
                  </w:divsChild>
                </w:div>
                <w:div w:id="2047681119">
                  <w:marLeft w:val="0"/>
                  <w:marRight w:val="0"/>
                  <w:marTop w:val="0"/>
                  <w:marBottom w:val="0"/>
                  <w:divBdr>
                    <w:top w:val="none" w:sz="0" w:space="0" w:color="auto"/>
                    <w:left w:val="none" w:sz="0" w:space="0" w:color="auto"/>
                    <w:bottom w:val="none" w:sz="0" w:space="0" w:color="auto"/>
                    <w:right w:val="none" w:sz="0" w:space="0" w:color="auto"/>
                  </w:divBdr>
                  <w:divsChild>
                    <w:div w:id="273830532">
                      <w:marLeft w:val="0"/>
                      <w:marRight w:val="0"/>
                      <w:marTop w:val="0"/>
                      <w:marBottom w:val="0"/>
                      <w:divBdr>
                        <w:top w:val="none" w:sz="0" w:space="0" w:color="auto"/>
                        <w:left w:val="none" w:sz="0" w:space="0" w:color="auto"/>
                        <w:bottom w:val="none" w:sz="0" w:space="0" w:color="auto"/>
                        <w:right w:val="none" w:sz="0" w:space="0" w:color="auto"/>
                      </w:divBdr>
                    </w:div>
                    <w:div w:id="539123487">
                      <w:marLeft w:val="0"/>
                      <w:marRight w:val="0"/>
                      <w:marTop w:val="0"/>
                      <w:marBottom w:val="0"/>
                      <w:divBdr>
                        <w:top w:val="none" w:sz="0" w:space="0" w:color="auto"/>
                        <w:left w:val="none" w:sz="0" w:space="0" w:color="auto"/>
                        <w:bottom w:val="none" w:sz="0" w:space="0" w:color="auto"/>
                        <w:right w:val="none" w:sz="0" w:space="0" w:color="auto"/>
                      </w:divBdr>
                    </w:div>
                    <w:div w:id="1286544501">
                      <w:marLeft w:val="0"/>
                      <w:marRight w:val="0"/>
                      <w:marTop w:val="0"/>
                      <w:marBottom w:val="0"/>
                      <w:divBdr>
                        <w:top w:val="none" w:sz="0" w:space="0" w:color="auto"/>
                        <w:left w:val="none" w:sz="0" w:space="0" w:color="auto"/>
                        <w:bottom w:val="none" w:sz="0" w:space="0" w:color="auto"/>
                        <w:right w:val="none" w:sz="0" w:space="0" w:color="auto"/>
                      </w:divBdr>
                    </w:div>
                    <w:div w:id="1364286285">
                      <w:marLeft w:val="0"/>
                      <w:marRight w:val="0"/>
                      <w:marTop w:val="0"/>
                      <w:marBottom w:val="0"/>
                      <w:divBdr>
                        <w:top w:val="none" w:sz="0" w:space="0" w:color="auto"/>
                        <w:left w:val="none" w:sz="0" w:space="0" w:color="auto"/>
                        <w:bottom w:val="none" w:sz="0" w:space="0" w:color="auto"/>
                        <w:right w:val="none" w:sz="0" w:space="0" w:color="auto"/>
                      </w:divBdr>
                    </w:div>
                    <w:div w:id="1371608462">
                      <w:marLeft w:val="0"/>
                      <w:marRight w:val="0"/>
                      <w:marTop w:val="0"/>
                      <w:marBottom w:val="0"/>
                      <w:divBdr>
                        <w:top w:val="none" w:sz="0" w:space="0" w:color="auto"/>
                        <w:left w:val="none" w:sz="0" w:space="0" w:color="auto"/>
                        <w:bottom w:val="none" w:sz="0" w:space="0" w:color="auto"/>
                        <w:right w:val="none" w:sz="0" w:space="0" w:color="auto"/>
                      </w:divBdr>
                    </w:div>
                  </w:divsChild>
                </w:div>
                <w:div w:id="2129279003">
                  <w:marLeft w:val="0"/>
                  <w:marRight w:val="0"/>
                  <w:marTop w:val="0"/>
                  <w:marBottom w:val="0"/>
                  <w:divBdr>
                    <w:top w:val="none" w:sz="0" w:space="0" w:color="auto"/>
                    <w:left w:val="none" w:sz="0" w:space="0" w:color="auto"/>
                    <w:bottom w:val="none" w:sz="0" w:space="0" w:color="auto"/>
                    <w:right w:val="none" w:sz="0" w:space="0" w:color="auto"/>
                  </w:divBdr>
                  <w:divsChild>
                    <w:div w:id="4029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3539">
          <w:marLeft w:val="0"/>
          <w:marRight w:val="0"/>
          <w:marTop w:val="0"/>
          <w:marBottom w:val="0"/>
          <w:divBdr>
            <w:top w:val="none" w:sz="0" w:space="0" w:color="auto"/>
            <w:left w:val="none" w:sz="0" w:space="0" w:color="auto"/>
            <w:bottom w:val="none" w:sz="0" w:space="0" w:color="auto"/>
            <w:right w:val="none" w:sz="0" w:space="0" w:color="auto"/>
          </w:divBdr>
        </w:div>
        <w:div w:id="964190028">
          <w:marLeft w:val="0"/>
          <w:marRight w:val="0"/>
          <w:marTop w:val="0"/>
          <w:marBottom w:val="0"/>
          <w:divBdr>
            <w:top w:val="none" w:sz="0" w:space="0" w:color="auto"/>
            <w:left w:val="none" w:sz="0" w:space="0" w:color="auto"/>
            <w:bottom w:val="none" w:sz="0" w:space="0" w:color="auto"/>
            <w:right w:val="none" w:sz="0" w:space="0" w:color="auto"/>
          </w:divBdr>
        </w:div>
        <w:div w:id="1116408341">
          <w:marLeft w:val="0"/>
          <w:marRight w:val="0"/>
          <w:marTop w:val="0"/>
          <w:marBottom w:val="0"/>
          <w:divBdr>
            <w:top w:val="none" w:sz="0" w:space="0" w:color="auto"/>
            <w:left w:val="none" w:sz="0" w:space="0" w:color="auto"/>
            <w:bottom w:val="none" w:sz="0" w:space="0" w:color="auto"/>
            <w:right w:val="none" w:sz="0" w:space="0" w:color="auto"/>
          </w:divBdr>
        </w:div>
        <w:div w:id="1176530730">
          <w:marLeft w:val="0"/>
          <w:marRight w:val="0"/>
          <w:marTop w:val="0"/>
          <w:marBottom w:val="0"/>
          <w:divBdr>
            <w:top w:val="none" w:sz="0" w:space="0" w:color="auto"/>
            <w:left w:val="none" w:sz="0" w:space="0" w:color="auto"/>
            <w:bottom w:val="none" w:sz="0" w:space="0" w:color="auto"/>
            <w:right w:val="none" w:sz="0" w:space="0" w:color="auto"/>
          </w:divBdr>
        </w:div>
        <w:div w:id="1286622835">
          <w:marLeft w:val="0"/>
          <w:marRight w:val="0"/>
          <w:marTop w:val="0"/>
          <w:marBottom w:val="0"/>
          <w:divBdr>
            <w:top w:val="none" w:sz="0" w:space="0" w:color="auto"/>
            <w:left w:val="none" w:sz="0" w:space="0" w:color="auto"/>
            <w:bottom w:val="none" w:sz="0" w:space="0" w:color="auto"/>
            <w:right w:val="none" w:sz="0" w:space="0" w:color="auto"/>
          </w:divBdr>
        </w:div>
        <w:div w:id="1394814792">
          <w:marLeft w:val="0"/>
          <w:marRight w:val="0"/>
          <w:marTop w:val="0"/>
          <w:marBottom w:val="0"/>
          <w:divBdr>
            <w:top w:val="none" w:sz="0" w:space="0" w:color="auto"/>
            <w:left w:val="none" w:sz="0" w:space="0" w:color="auto"/>
            <w:bottom w:val="none" w:sz="0" w:space="0" w:color="auto"/>
            <w:right w:val="none" w:sz="0" w:space="0" w:color="auto"/>
          </w:divBdr>
        </w:div>
        <w:div w:id="1645962554">
          <w:marLeft w:val="0"/>
          <w:marRight w:val="0"/>
          <w:marTop w:val="0"/>
          <w:marBottom w:val="0"/>
          <w:divBdr>
            <w:top w:val="none" w:sz="0" w:space="0" w:color="auto"/>
            <w:left w:val="none" w:sz="0" w:space="0" w:color="auto"/>
            <w:bottom w:val="none" w:sz="0" w:space="0" w:color="auto"/>
            <w:right w:val="none" w:sz="0" w:space="0" w:color="auto"/>
          </w:divBdr>
        </w:div>
        <w:div w:id="1754277001">
          <w:marLeft w:val="0"/>
          <w:marRight w:val="0"/>
          <w:marTop w:val="0"/>
          <w:marBottom w:val="0"/>
          <w:divBdr>
            <w:top w:val="none" w:sz="0" w:space="0" w:color="auto"/>
            <w:left w:val="none" w:sz="0" w:space="0" w:color="auto"/>
            <w:bottom w:val="none" w:sz="0" w:space="0" w:color="auto"/>
            <w:right w:val="none" w:sz="0" w:space="0" w:color="auto"/>
          </w:divBdr>
        </w:div>
        <w:div w:id="1837727577">
          <w:marLeft w:val="0"/>
          <w:marRight w:val="0"/>
          <w:marTop w:val="0"/>
          <w:marBottom w:val="0"/>
          <w:divBdr>
            <w:top w:val="none" w:sz="0" w:space="0" w:color="auto"/>
            <w:left w:val="none" w:sz="0" w:space="0" w:color="auto"/>
            <w:bottom w:val="none" w:sz="0" w:space="0" w:color="auto"/>
            <w:right w:val="none" w:sz="0" w:space="0" w:color="auto"/>
          </w:divBdr>
        </w:div>
        <w:div w:id="1857840168">
          <w:marLeft w:val="0"/>
          <w:marRight w:val="0"/>
          <w:marTop w:val="0"/>
          <w:marBottom w:val="0"/>
          <w:divBdr>
            <w:top w:val="none" w:sz="0" w:space="0" w:color="auto"/>
            <w:left w:val="none" w:sz="0" w:space="0" w:color="auto"/>
            <w:bottom w:val="none" w:sz="0" w:space="0" w:color="auto"/>
            <w:right w:val="none" w:sz="0" w:space="0" w:color="auto"/>
          </w:divBdr>
        </w:div>
        <w:div w:id="1914119425">
          <w:marLeft w:val="0"/>
          <w:marRight w:val="0"/>
          <w:marTop w:val="0"/>
          <w:marBottom w:val="0"/>
          <w:divBdr>
            <w:top w:val="none" w:sz="0" w:space="0" w:color="auto"/>
            <w:left w:val="none" w:sz="0" w:space="0" w:color="auto"/>
            <w:bottom w:val="none" w:sz="0" w:space="0" w:color="auto"/>
            <w:right w:val="none" w:sz="0" w:space="0" w:color="auto"/>
          </w:divBdr>
        </w:div>
        <w:div w:id="2002191813">
          <w:marLeft w:val="0"/>
          <w:marRight w:val="0"/>
          <w:marTop w:val="0"/>
          <w:marBottom w:val="0"/>
          <w:divBdr>
            <w:top w:val="none" w:sz="0" w:space="0" w:color="auto"/>
            <w:left w:val="none" w:sz="0" w:space="0" w:color="auto"/>
            <w:bottom w:val="none" w:sz="0" w:space="0" w:color="auto"/>
            <w:right w:val="none" w:sz="0" w:space="0" w:color="auto"/>
          </w:divBdr>
        </w:div>
        <w:div w:id="2085642826">
          <w:marLeft w:val="0"/>
          <w:marRight w:val="0"/>
          <w:marTop w:val="0"/>
          <w:marBottom w:val="0"/>
          <w:divBdr>
            <w:top w:val="none" w:sz="0" w:space="0" w:color="auto"/>
            <w:left w:val="none" w:sz="0" w:space="0" w:color="auto"/>
            <w:bottom w:val="none" w:sz="0" w:space="0" w:color="auto"/>
            <w:right w:val="none" w:sz="0" w:space="0" w:color="auto"/>
          </w:divBdr>
        </w:div>
      </w:divsChild>
    </w:div>
    <w:div w:id="878203877">
      <w:bodyDiv w:val="1"/>
      <w:marLeft w:val="0"/>
      <w:marRight w:val="0"/>
      <w:marTop w:val="0"/>
      <w:marBottom w:val="0"/>
      <w:divBdr>
        <w:top w:val="none" w:sz="0" w:space="0" w:color="auto"/>
        <w:left w:val="none" w:sz="0" w:space="0" w:color="auto"/>
        <w:bottom w:val="none" w:sz="0" w:space="0" w:color="auto"/>
        <w:right w:val="none" w:sz="0" w:space="0" w:color="auto"/>
      </w:divBdr>
      <w:divsChild>
        <w:div w:id="75979841">
          <w:marLeft w:val="0"/>
          <w:marRight w:val="0"/>
          <w:marTop w:val="0"/>
          <w:marBottom w:val="0"/>
          <w:divBdr>
            <w:top w:val="none" w:sz="0" w:space="0" w:color="auto"/>
            <w:left w:val="none" w:sz="0" w:space="0" w:color="auto"/>
            <w:bottom w:val="none" w:sz="0" w:space="0" w:color="auto"/>
            <w:right w:val="none" w:sz="0" w:space="0" w:color="auto"/>
          </w:divBdr>
        </w:div>
        <w:div w:id="117266634">
          <w:marLeft w:val="0"/>
          <w:marRight w:val="0"/>
          <w:marTop w:val="0"/>
          <w:marBottom w:val="0"/>
          <w:divBdr>
            <w:top w:val="none" w:sz="0" w:space="0" w:color="auto"/>
            <w:left w:val="none" w:sz="0" w:space="0" w:color="auto"/>
            <w:bottom w:val="none" w:sz="0" w:space="0" w:color="auto"/>
            <w:right w:val="none" w:sz="0" w:space="0" w:color="auto"/>
          </w:divBdr>
        </w:div>
        <w:div w:id="314845402">
          <w:marLeft w:val="0"/>
          <w:marRight w:val="0"/>
          <w:marTop w:val="0"/>
          <w:marBottom w:val="0"/>
          <w:divBdr>
            <w:top w:val="none" w:sz="0" w:space="0" w:color="auto"/>
            <w:left w:val="none" w:sz="0" w:space="0" w:color="auto"/>
            <w:bottom w:val="none" w:sz="0" w:space="0" w:color="auto"/>
            <w:right w:val="none" w:sz="0" w:space="0" w:color="auto"/>
          </w:divBdr>
        </w:div>
        <w:div w:id="318386294">
          <w:marLeft w:val="0"/>
          <w:marRight w:val="0"/>
          <w:marTop w:val="0"/>
          <w:marBottom w:val="0"/>
          <w:divBdr>
            <w:top w:val="none" w:sz="0" w:space="0" w:color="auto"/>
            <w:left w:val="none" w:sz="0" w:space="0" w:color="auto"/>
            <w:bottom w:val="none" w:sz="0" w:space="0" w:color="auto"/>
            <w:right w:val="none" w:sz="0" w:space="0" w:color="auto"/>
          </w:divBdr>
        </w:div>
        <w:div w:id="341979955">
          <w:marLeft w:val="0"/>
          <w:marRight w:val="0"/>
          <w:marTop w:val="0"/>
          <w:marBottom w:val="0"/>
          <w:divBdr>
            <w:top w:val="none" w:sz="0" w:space="0" w:color="auto"/>
            <w:left w:val="none" w:sz="0" w:space="0" w:color="auto"/>
            <w:bottom w:val="none" w:sz="0" w:space="0" w:color="auto"/>
            <w:right w:val="none" w:sz="0" w:space="0" w:color="auto"/>
          </w:divBdr>
        </w:div>
        <w:div w:id="392243733">
          <w:marLeft w:val="0"/>
          <w:marRight w:val="0"/>
          <w:marTop w:val="0"/>
          <w:marBottom w:val="0"/>
          <w:divBdr>
            <w:top w:val="none" w:sz="0" w:space="0" w:color="auto"/>
            <w:left w:val="none" w:sz="0" w:space="0" w:color="auto"/>
            <w:bottom w:val="none" w:sz="0" w:space="0" w:color="auto"/>
            <w:right w:val="none" w:sz="0" w:space="0" w:color="auto"/>
          </w:divBdr>
        </w:div>
        <w:div w:id="404112171">
          <w:marLeft w:val="0"/>
          <w:marRight w:val="0"/>
          <w:marTop w:val="0"/>
          <w:marBottom w:val="0"/>
          <w:divBdr>
            <w:top w:val="none" w:sz="0" w:space="0" w:color="auto"/>
            <w:left w:val="none" w:sz="0" w:space="0" w:color="auto"/>
            <w:bottom w:val="none" w:sz="0" w:space="0" w:color="auto"/>
            <w:right w:val="none" w:sz="0" w:space="0" w:color="auto"/>
          </w:divBdr>
        </w:div>
        <w:div w:id="406654394">
          <w:marLeft w:val="0"/>
          <w:marRight w:val="0"/>
          <w:marTop w:val="0"/>
          <w:marBottom w:val="0"/>
          <w:divBdr>
            <w:top w:val="none" w:sz="0" w:space="0" w:color="auto"/>
            <w:left w:val="none" w:sz="0" w:space="0" w:color="auto"/>
            <w:bottom w:val="none" w:sz="0" w:space="0" w:color="auto"/>
            <w:right w:val="none" w:sz="0" w:space="0" w:color="auto"/>
          </w:divBdr>
        </w:div>
        <w:div w:id="409741155">
          <w:marLeft w:val="0"/>
          <w:marRight w:val="0"/>
          <w:marTop w:val="0"/>
          <w:marBottom w:val="0"/>
          <w:divBdr>
            <w:top w:val="none" w:sz="0" w:space="0" w:color="auto"/>
            <w:left w:val="none" w:sz="0" w:space="0" w:color="auto"/>
            <w:bottom w:val="none" w:sz="0" w:space="0" w:color="auto"/>
            <w:right w:val="none" w:sz="0" w:space="0" w:color="auto"/>
          </w:divBdr>
        </w:div>
        <w:div w:id="871965197">
          <w:marLeft w:val="0"/>
          <w:marRight w:val="0"/>
          <w:marTop w:val="0"/>
          <w:marBottom w:val="0"/>
          <w:divBdr>
            <w:top w:val="none" w:sz="0" w:space="0" w:color="auto"/>
            <w:left w:val="none" w:sz="0" w:space="0" w:color="auto"/>
            <w:bottom w:val="none" w:sz="0" w:space="0" w:color="auto"/>
            <w:right w:val="none" w:sz="0" w:space="0" w:color="auto"/>
          </w:divBdr>
        </w:div>
        <w:div w:id="951013971">
          <w:marLeft w:val="0"/>
          <w:marRight w:val="0"/>
          <w:marTop w:val="0"/>
          <w:marBottom w:val="0"/>
          <w:divBdr>
            <w:top w:val="none" w:sz="0" w:space="0" w:color="auto"/>
            <w:left w:val="none" w:sz="0" w:space="0" w:color="auto"/>
            <w:bottom w:val="none" w:sz="0" w:space="0" w:color="auto"/>
            <w:right w:val="none" w:sz="0" w:space="0" w:color="auto"/>
          </w:divBdr>
        </w:div>
        <w:div w:id="983584023">
          <w:marLeft w:val="0"/>
          <w:marRight w:val="0"/>
          <w:marTop w:val="0"/>
          <w:marBottom w:val="0"/>
          <w:divBdr>
            <w:top w:val="none" w:sz="0" w:space="0" w:color="auto"/>
            <w:left w:val="none" w:sz="0" w:space="0" w:color="auto"/>
            <w:bottom w:val="none" w:sz="0" w:space="0" w:color="auto"/>
            <w:right w:val="none" w:sz="0" w:space="0" w:color="auto"/>
          </w:divBdr>
        </w:div>
        <w:div w:id="1009403659">
          <w:marLeft w:val="0"/>
          <w:marRight w:val="0"/>
          <w:marTop w:val="0"/>
          <w:marBottom w:val="0"/>
          <w:divBdr>
            <w:top w:val="none" w:sz="0" w:space="0" w:color="auto"/>
            <w:left w:val="none" w:sz="0" w:space="0" w:color="auto"/>
            <w:bottom w:val="none" w:sz="0" w:space="0" w:color="auto"/>
            <w:right w:val="none" w:sz="0" w:space="0" w:color="auto"/>
          </w:divBdr>
        </w:div>
        <w:div w:id="1091974134">
          <w:marLeft w:val="0"/>
          <w:marRight w:val="0"/>
          <w:marTop w:val="0"/>
          <w:marBottom w:val="0"/>
          <w:divBdr>
            <w:top w:val="none" w:sz="0" w:space="0" w:color="auto"/>
            <w:left w:val="none" w:sz="0" w:space="0" w:color="auto"/>
            <w:bottom w:val="none" w:sz="0" w:space="0" w:color="auto"/>
            <w:right w:val="none" w:sz="0" w:space="0" w:color="auto"/>
          </w:divBdr>
        </w:div>
        <w:div w:id="1273590448">
          <w:marLeft w:val="0"/>
          <w:marRight w:val="0"/>
          <w:marTop w:val="0"/>
          <w:marBottom w:val="0"/>
          <w:divBdr>
            <w:top w:val="none" w:sz="0" w:space="0" w:color="auto"/>
            <w:left w:val="none" w:sz="0" w:space="0" w:color="auto"/>
            <w:bottom w:val="none" w:sz="0" w:space="0" w:color="auto"/>
            <w:right w:val="none" w:sz="0" w:space="0" w:color="auto"/>
          </w:divBdr>
        </w:div>
        <w:div w:id="1276787022">
          <w:marLeft w:val="0"/>
          <w:marRight w:val="0"/>
          <w:marTop w:val="0"/>
          <w:marBottom w:val="0"/>
          <w:divBdr>
            <w:top w:val="none" w:sz="0" w:space="0" w:color="auto"/>
            <w:left w:val="none" w:sz="0" w:space="0" w:color="auto"/>
            <w:bottom w:val="none" w:sz="0" w:space="0" w:color="auto"/>
            <w:right w:val="none" w:sz="0" w:space="0" w:color="auto"/>
          </w:divBdr>
        </w:div>
        <w:div w:id="1374187056">
          <w:marLeft w:val="0"/>
          <w:marRight w:val="0"/>
          <w:marTop w:val="0"/>
          <w:marBottom w:val="0"/>
          <w:divBdr>
            <w:top w:val="none" w:sz="0" w:space="0" w:color="auto"/>
            <w:left w:val="none" w:sz="0" w:space="0" w:color="auto"/>
            <w:bottom w:val="none" w:sz="0" w:space="0" w:color="auto"/>
            <w:right w:val="none" w:sz="0" w:space="0" w:color="auto"/>
          </w:divBdr>
        </w:div>
        <w:div w:id="1499927697">
          <w:marLeft w:val="0"/>
          <w:marRight w:val="0"/>
          <w:marTop w:val="0"/>
          <w:marBottom w:val="0"/>
          <w:divBdr>
            <w:top w:val="none" w:sz="0" w:space="0" w:color="auto"/>
            <w:left w:val="none" w:sz="0" w:space="0" w:color="auto"/>
            <w:bottom w:val="none" w:sz="0" w:space="0" w:color="auto"/>
            <w:right w:val="none" w:sz="0" w:space="0" w:color="auto"/>
          </w:divBdr>
        </w:div>
        <w:div w:id="1503080074">
          <w:marLeft w:val="0"/>
          <w:marRight w:val="0"/>
          <w:marTop w:val="0"/>
          <w:marBottom w:val="0"/>
          <w:divBdr>
            <w:top w:val="none" w:sz="0" w:space="0" w:color="auto"/>
            <w:left w:val="none" w:sz="0" w:space="0" w:color="auto"/>
            <w:bottom w:val="none" w:sz="0" w:space="0" w:color="auto"/>
            <w:right w:val="none" w:sz="0" w:space="0" w:color="auto"/>
          </w:divBdr>
        </w:div>
        <w:div w:id="1573274160">
          <w:marLeft w:val="0"/>
          <w:marRight w:val="0"/>
          <w:marTop w:val="0"/>
          <w:marBottom w:val="0"/>
          <w:divBdr>
            <w:top w:val="none" w:sz="0" w:space="0" w:color="auto"/>
            <w:left w:val="none" w:sz="0" w:space="0" w:color="auto"/>
            <w:bottom w:val="none" w:sz="0" w:space="0" w:color="auto"/>
            <w:right w:val="none" w:sz="0" w:space="0" w:color="auto"/>
          </w:divBdr>
        </w:div>
        <w:div w:id="1613365591">
          <w:marLeft w:val="0"/>
          <w:marRight w:val="0"/>
          <w:marTop w:val="0"/>
          <w:marBottom w:val="0"/>
          <w:divBdr>
            <w:top w:val="none" w:sz="0" w:space="0" w:color="auto"/>
            <w:left w:val="none" w:sz="0" w:space="0" w:color="auto"/>
            <w:bottom w:val="none" w:sz="0" w:space="0" w:color="auto"/>
            <w:right w:val="none" w:sz="0" w:space="0" w:color="auto"/>
          </w:divBdr>
        </w:div>
        <w:div w:id="1654915950">
          <w:marLeft w:val="0"/>
          <w:marRight w:val="0"/>
          <w:marTop w:val="0"/>
          <w:marBottom w:val="0"/>
          <w:divBdr>
            <w:top w:val="none" w:sz="0" w:space="0" w:color="auto"/>
            <w:left w:val="none" w:sz="0" w:space="0" w:color="auto"/>
            <w:bottom w:val="none" w:sz="0" w:space="0" w:color="auto"/>
            <w:right w:val="none" w:sz="0" w:space="0" w:color="auto"/>
          </w:divBdr>
        </w:div>
        <w:div w:id="1693336713">
          <w:marLeft w:val="0"/>
          <w:marRight w:val="0"/>
          <w:marTop w:val="0"/>
          <w:marBottom w:val="0"/>
          <w:divBdr>
            <w:top w:val="none" w:sz="0" w:space="0" w:color="auto"/>
            <w:left w:val="none" w:sz="0" w:space="0" w:color="auto"/>
            <w:bottom w:val="none" w:sz="0" w:space="0" w:color="auto"/>
            <w:right w:val="none" w:sz="0" w:space="0" w:color="auto"/>
          </w:divBdr>
        </w:div>
        <w:div w:id="1694570740">
          <w:marLeft w:val="0"/>
          <w:marRight w:val="0"/>
          <w:marTop w:val="0"/>
          <w:marBottom w:val="0"/>
          <w:divBdr>
            <w:top w:val="none" w:sz="0" w:space="0" w:color="auto"/>
            <w:left w:val="none" w:sz="0" w:space="0" w:color="auto"/>
            <w:bottom w:val="none" w:sz="0" w:space="0" w:color="auto"/>
            <w:right w:val="none" w:sz="0" w:space="0" w:color="auto"/>
          </w:divBdr>
        </w:div>
        <w:div w:id="1814324717">
          <w:marLeft w:val="0"/>
          <w:marRight w:val="0"/>
          <w:marTop w:val="0"/>
          <w:marBottom w:val="0"/>
          <w:divBdr>
            <w:top w:val="none" w:sz="0" w:space="0" w:color="auto"/>
            <w:left w:val="none" w:sz="0" w:space="0" w:color="auto"/>
            <w:bottom w:val="none" w:sz="0" w:space="0" w:color="auto"/>
            <w:right w:val="none" w:sz="0" w:space="0" w:color="auto"/>
          </w:divBdr>
        </w:div>
        <w:div w:id="1865705311">
          <w:marLeft w:val="0"/>
          <w:marRight w:val="0"/>
          <w:marTop w:val="0"/>
          <w:marBottom w:val="0"/>
          <w:divBdr>
            <w:top w:val="none" w:sz="0" w:space="0" w:color="auto"/>
            <w:left w:val="none" w:sz="0" w:space="0" w:color="auto"/>
            <w:bottom w:val="none" w:sz="0" w:space="0" w:color="auto"/>
            <w:right w:val="none" w:sz="0" w:space="0" w:color="auto"/>
          </w:divBdr>
        </w:div>
        <w:div w:id="1884059290">
          <w:marLeft w:val="0"/>
          <w:marRight w:val="0"/>
          <w:marTop w:val="0"/>
          <w:marBottom w:val="0"/>
          <w:divBdr>
            <w:top w:val="none" w:sz="0" w:space="0" w:color="auto"/>
            <w:left w:val="none" w:sz="0" w:space="0" w:color="auto"/>
            <w:bottom w:val="none" w:sz="0" w:space="0" w:color="auto"/>
            <w:right w:val="none" w:sz="0" w:space="0" w:color="auto"/>
          </w:divBdr>
        </w:div>
        <w:div w:id="1913004884">
          <w:marLeft w:val="0"/>
          <w:marRight w:val="0"/>
          <w:marTop w:val="0"/>
          <w:marBottom w:val="0"/>
          <w:divBdr>
            <w:top w:val="none" w:sz="0" w:space="0" w:color="auto"/>
            <w:left w:val="none" w:sz="0" w:space="0" w:color="auto"/>
            <w:bottom w:val="none" w:sz="0" w:space="0" w:color="auto"/>
            <w:right w:val="none" w:sz="0" w:space="0" w:color="auto"/>
          </w:divBdr>
        </w:div>
        <w:div w:id="2007006444">
          <w:marLeft w:val="0"/>
          <w:marRight w:val="0"/>
          <w:marTop w:val="0"/>
          <w:marBottom w:val="0"/>
          <w:divBdr>
            <w:top w:val="none" w:sz="0" w:space="0" w:color="auto"/>
            <w:left w:val="none" w:sz="0" w:space="0" w:color="auto"/>
            <w:bottom w:val="none" w:sz="0" w:space="0" w:color="auto"/>
            <w:right w:val="none" w:sz="0" w:space="0" w:color="auto"/>
          </w:divBdr>
        </w:div>
        <w:div w:id="2097089531">
          <w:marLeft w:val="0"/>
          <w:marRight w:val="0"/>
          <w:marTop w:val="0"/>
          <w:marBottom w:val="0"/>
          <w:divBdr>
            <w:top w:val="none" w:sz="0" w:space="0" w:color="auto"/>
            <w:left w:val="none" w:sz="0" w:space="0" w:color="auto"/>
            <w:bottom w:val="none" w:sz="0" w:space="0" w:color="auto"/>
            <w:right w:val="none" w:sz="0" w:space="0" w:color="auto"/>
          </w:divBdr>
        </w:div>
      </w:divsChild>
    </w:div>
    <w:div w:id="946933070">
      <w:bodyDiv w:val="1"/>
      <w:marLeft w:val="0"/>
      <w:marRight w:val="0"/>
      <w:marTop w:val="0"/>
      <w:marBottom w:val="0"/>
      <w:divBdr>
        <w:top w:val="none" w:sz="0" w:space="0" w:color="auto"/>
        <w:left w:val="none" w:sz="0" w:space="0" w:color="auto"/>
        <w:bottom w:val="none" w:sz="0" w:space="0" w:color="auto"/>
        <w:right w:val="none" w:sz="0" w:space="0" w:color="auto"/>
      </w:divBdr>
    </w:div>
    <w:div w:id="1064257358">
      <w:bodyDiv w:val="1"/>
      <w:marLeft w:val="0"/>
      <w:marRight w:val="0"/>
      <w:marTop w:val="0"/>
      <w:marBottom w:val="0"/>
      <w:divBdr>
        <w:top w:val="none" w:sz="0" w:space="0" w:color="auto"/>
        <w:left w:val="none" w:sz="0" w:space="0" w:color="auto"/>
        <w:bottom w:val="none" w:sz="0" w:space="0" w:color="auto"/>
        <w:right w:val="none" w:sz="0" w:space="0" w:color="auto"/>
      </w:divBdr>
    </w:div>
    <w:div w:id="1339304883">
      <w:bodyDiv w:val="1"/>
      <w:marLeft w:val="0"/>
      <w:marRight w:val="0"/>
      <w:marTop w:val="0"/>
      <w:marBottom w:val="0"/>
      <w:divBdr>
        <w:top w:val="none" w:sz="0" w:space="0" w:color="auto"/>
        <w:left w:val="none" w:sz="0" w:space="0" w:color="auto"/>
        <w:bottom w:val="none" w:sz="0" w:space="0" w:color="auto"/>
        <w:right w:val="none" w:sz="0" w:space="0" w:color="auto"/>
      </w:divBdr>
    </w:div>
    <w:div w:id="1592546682">
      <w:bodyDiv w:val="1"/>
      <w:marLeft w:val="0"/>
      <w:marRight w:val="0"/>
      <w:marTop w:val="0"/>
      <w:marBottom w:val="0"/>
      <w:divBdr>
        <w:top w:val="none" w:sz="0" w:space="0" w:color="auto"/>
        <w:left w:val="none" w:sz="0" w:space="0" w:color="auto"/>
        <w:bottom w:val="none" w:sz="0" w:space="0" w:color="auto"/>
        <w:right w:val="none" w:sz="0" w:space="0" w:color="auto"/>
      </w:divBdr>
      <w:divsChild>
        <w:div w:id="34817473">
          <w:marLeft w:val="0"/>
          <w:marRight w:val="0"/>
          <w:marTop w:val="0"/>
          <w:marBottom w:val="0"/>
          <w:divBdr>
            <w:top w:val="none" w:sz="0" w:space="0" w:color="auto"/>
            <w:left w:val="none" w:sz="0" w:space="0" w:color="auto"/>
            <w:bottom w:val="none" w:sz="0" w:space="0" w:color="auto"/>
            <w:right w:val="none" w:sz="0" w:space="0" w:color="auto"/>
          </w:divBdr>
        </w:div>
        <w:div w:id="58286342">
          <w:marLeft w:val="0"/>
          <w:marRight w:val="0"/>
          <w:marTop w:val="0"/>
          <w:marBottom w:val="0"/>
          <w:divBdr>
            <w:top w:val="none" w:sz="0" w:space="0" w:color="auto"/>
            <w:left w:val="none" w:sz="0" w:space="0" w:color="auto"/>
            <w:bottom w:val="none" w:sz="0" w:space="0" w:color="auto"/>
            <w:right w:val="none" w:sz="0" w:space="0" w:color="auto"/>
          </w:divBdr>
        </w:div>
        <w:div w:id="72047839">
          <w:marLeft w:val="0"/>
          <w:marRight w:val="0"/>
          <w:marTop w:val="0"/>
          <w:marBottom w:val="0"/>
          <w:divBdr>
            <w:top w:val="none" w:sz="0" w:space="0" w:color="auto"/>
            <w:left w:val="none" w:sz="0" w:space="0" w:color="auto"/>
            <w:bottom w:val="none" w:sz="0" w:space="0" w:color="auto"/>
            <w:right w:val="none" w:sz="0" w:space="0" w:color="auto"/>
          </w:divBdr>
        </w:div>
        <w:div w:id="101461695">
          <w:marLeft w:val="0"/>
          <w:marRight w:val="0"/>
          <w:marTop w:val="0"/>
          <w:marBottom w:val="0"/>
          <w:divBdr>
            <w:top w:val="none" w:sz="0" w:space="0" w:color="auto"/>
            <w:left w:val="none" w:sz="0" w:space="0" w:color="auto"/>
            <w:bottom w:val="none" w:sz="0" w:space="0" w:color="auto"/>
            <w:right w:val="none" w:sz="0" w:space="0" w:color="auto"/>
          </w:divBdr>
        </w:div>
        <w:div w:id="178586818">
          <w:marLeft w:val="0"/>
          <w:marRight w:val="0"/>
          <w:marTop w:val="0"/>
          <w:marBottom w:val="0"/>
          <w:divBdr>
            <w:top w:val="none" w:sz="0" w:space="0" w:color="auto"/>
            <w:left w:val="none" w:sz="0" w:space="0" w:color="auto"/>
            <w:bottom w:val="none" w:sz="0" w:space="0" w:color="auto"/>
            <w:right w:val="none" w:sz="0" w:space="0" w:color="auto"/>
          </w:divBdr>
        </w:div>
        <w:div w:id="293364331">
          <w:marLeft w:val="0"/>
          <w:marRight w:val="0"/>
          <w:marTop w:val="0"/>
          <w:marBottom w:val="0"/>
          <w:divBdr>
            <w:top w:val="none" w:sz="0" w:space="0" w:color="auto"/>
            <w:left w:val="none" w:sz="0" w:space="0" w:color="auto"/>
            <w:bottom w:val="none" w:sz="0" w:space="0" w:color="auto"/>
            <w:right w:val="none" w:sz="0" w:space="0" w:color="auto"/>
          </w:divBdr>
        </w:div>
        <w:div w:id="328993814">
          <w:marLeft w:val="0"/>
          <w:marRight w:val="0"/>
          <w:marTop w:val="0"/>
          <w:marBottom w:val="0"/>
          <w:divBdr>
            <w:top w:val="none" w:sz="0" w:space="0" w:color="auto"/>
            <w:left w:val="none" w:sz="0" w:space="0" w:color="auto"/>
            <w:bottom w:val="none" w:sz="0" w:space="0" w:color="auto"/>
            <w:right w:val="none" w:sz="0" w:space="0" w:color="auto"/>
          </w:divBdr>
        </w:div>
        <w:div w:id="359092899">
          <w:marLeft w:val="0"/>
          <w:marRight w:val="0"/>
          <w:marTop w:val="0"/>
          <w:marBottom w:val="0"/>
          <w:divBdr>
            <w:top w:val="none" w:sz="0" w:space="0" w:color="auto"/>
            <w:left w:val="none" w:sz="0" w:space="0" w:color="auto"/>
            <w:bottom w:val="none" w:sz="0" w:space="0" w:color="auto"/>
            <w:right w:val="none" w:sz="0" w:space="0" w:color="auto"/>
          </w:divBdr>
        </w:div>
        <w:div w:id="446044674">
          <w:marLeft w:val="0"/>
          <w:marRight w:val="0"/>
          <w:marTop w:val="0"/>
          <w:marBottom w:val="0"/>
          <w:divBdr>
            <w:top w:val="none" w:sz="0" w:space="0" w:color="auto"/>
            <w:left w:val="none" w:sz="0" w:space="0" w:color="auto"/>
            <w:bottom w:val="none" w:sz="0" w:space="0" w:color="auto"/>
            <w:right w:val="none" w:sz="0" w:space="0" w:color="auto"/>
          </w:divBdr>
        </w:div>
        <w:div w:id="535512221">
          <w:marLeft w:val="0"/>
          <w:marRight w:val="0"/>
          <w:marTop w:val="0"/>
          <w:marBottom w:val="0"/>
          <w:divBdr>
            <w:top w:val="none" w:sz="0" w:space="0" w:color="auto"/>
            <w:left w:val="none" w:sz="0" w:space="0" w:color="auto"/>
            <w:bottom w:val="none" w:sz="0" w:space="0" w:color="auto"/>
            <w:right w:val="none" w:sz="0" w:space="0" w:color="auto"/>
          </w:divBdr>
          <w:divsChild>
            <w:div w:id="1900751152">
              <w:marLeft w:val="-75"/>
              <w:marRight w:val="0"/>
              <w:marTop w:val="30"/>
              <w:marBottom w:val="30"/>
              <w:divBdr>
                <w:top w:val="none" w:sz="0" w:space="0" w:color="auto"/>
                <w:left w:val="none" w:sz="0" w:space="0" w:color="auto"/>
                <w:bottom w:val="none" w:sz="0" w:space="0" w:color="auto"/>
                <w:right w:val="none" w:sz="0" w:space="0" w:color="auto"/>
              </w:divBdr>
              <w:divsChild>
                <w:div w:id="60756823">
                  <w:marLeft w:val="0"/>
                  <w:marRight w:val="0"/>
                  <w:marTop w:val="0"/>
                  <w:marBottom w:val="0"/>
                  <w:divBdr>
                    <w:top w:val="none" w:sz="0" w:space="0" w:color="auto"/>
                    <w:left w:val="none" w:sz="0" w:space="0" w:color="auto"/>
                    <w:bottom w:val="none" w:sz="0" w:space="0" w:color="auto"/>
                    <w:right w:val="none" w:sz="0" w:space="0" w:color="auto"/>
                  </w:divBdr>
                  <w:divsChild>
                    <w:div w:id="1223252648">
                      <w:marLeft w:val="0"/>
                      <w:marRight w:val="0"/>
                      <w:marTop w:val="0"/>
                      <w:marBottom w:val="0"/>
                      <w:divBdr>
                        <w:top w:val="none" w:sz="0" w:space="0" w:color="auto"/>
                        <w:left w:val="none" w:sz="0" w:space="0" w:color="auto"/>
                        <w:bottom w:val="none" w:sz="0" w:space="0" w:color="auto"/>
                        <w:right w:val="none" w:sz="0" w:space="0" w:color="auto"/>
                      </w:divBdr>
                    </w:div>
                  </w:divsChild>
                </w:div>
                <w:div w:id="90131122">
                  <w:marLeft w:val="0"/>
                  <w:marRight w:val="0"/>
                  <w:marTop w:val="0"/>
                  <w:marBottom w:val="0"/>
                  <w:divBdr>
                    <w:top w:val="none" w:sz="0" w:space="0" w:color="auto"/>
                    <w:left w:val="none" w:sz="0" w:space="0" w:color="auto"/>
                    <w:bottom w:val="none" w:sz="0" w:space="0" w:color="auto"/>
                    <w:right w:val="none" w:sz="0" w:space="0" w:color="auto"/>
                  </w:divBdr>
                  <w:divsChild>
                    <w:div w:id="2041199870">
                      <w:marLeft w:val="0"/>
                      <w:marRight w:val="0"/>
                      <w:marTop w:val="0"/>
                      <w:marBottom w:val="0"/>
                      <w:divBdr>
                        <w:top w:val="none" w:sz="0" w:space="0" w:color="auto"/>
                        <w:left w:val="none" w:sz="0" w:space="0" w:color="auto"/>
                        <w:bottom w:val="none" w:sz="0" w:space="0" w:color="auto"/>
                        <w:right w:val="none" w:sz="0" w:space="0" w:color="auto"/>
                      </w:divBdr>
                    </w:div>
                  </w:divsChild>
                </w:div>
                <w:div w:id="126822390">
                  <w:marLeft w:val="0"/>
                  <w:marRight w:val="0"/>
                  <w:marTop w:val="0"/>
                  <w:marBottom w:val="0"/>
                  <w:divBdr>
                    <w:top w:val="none" w:sz="0" w:space="0" w:color="auto"/>
                    <w:left w:val="none" w:sz="0" w:space="0" w:color="auto"/>
                    <w:bottom w:val="none" w:sz="0" w:space="0" w:color="auto"/>
                    <w:right w:val="none" w:sz="0" w:space="0" w:color="auto"/>
                  </w:divBdr>
                  <w:divsChild>
                    <w:div w:id="32577101">
                      <w:marLeft w:val="0"/>
                      <w:marRight w:val="0"/>
                      <w:marTop w:val="0"/>
                      <w:marBottom w:val="0"/>
                      <w:divBdr>
                        <w:top w:val="none" w:sz="0" w:space="0" w:color="auto"/>
                        <w:left w:val="none" w:sz="0" w:space="0" w:color="auto"/>
                        <w:bottom w:val="none" w:sz="0" w:space="0" w:color="auto"/>
                        <w:right w:val="none" w:sz="0" w:space="0" w:color="auto"/>
                      </w:divBdr>
                    </w:div>
                  </w:divsChild>
                </w:div>
                <w:div w:id="262300545">
                  <w:marLeft w:val="0"/>
                  <w:marRight w:val="0"/>
                  <w:marTop w:val="0"/>
                  <w:marBottom w:val="0"/>
                  <w:divBdr>
                    <w:top w:val="none" w:sz="0" w:space="0" w:color="auto"/>
                    <w:left w:val="none" w:sz="0" w:space="0" w:color="auto"/>
                    <w:bottom w:val="none" w:sz="0" w:space="0" w:color="auto"/>
                    <w:right w:val="none" w:sz="0" w:space="0" w:color="auto"/>
                  </w:divBdr>
                  <w:divsChild>
                    <w:div w:id="1774789625">
                      <w:marLeft w:val="0"/>
                      <w:marRight w:val="0"/>
                      <w:marTop w:val="0"/>
                      <w:marBottom w:val="0"/>
                      <w:divBdr>
                        <w:top w:val="none" w:sz="0" w:space="0" w:color="auto"/>
                        <w:left w:val="none" w:sz="0" w:space="0" w:color="auto"/>
                        <w:bottom w:val="none" w:sz="0" w:space="0" w:color="auto"/>
                        <w:right w:val="none" w:sz="0" w:space="0" w:color="auto"/>
                      </w:divBdr>
                    </w:div>
                  </w:divsChild>
                </w:div>
                <w:div w:id="272520355">
                  <w:marLeft w:val="0"/>
                  <w:marRight w:val="0"/>
                  <w:marTop w:val="0"/>
                  <w:marBottom w:val="0"/>
                  <w:divBdr>
                    <w:top w:val="none" w:sz="0" w:space="0" w:color="auto"/>
                    <w:left w:val="none" w:sz="0" w:space="0" w:color="auto"/>
                    <w:bottom w:val="none" w:sz="0" w:space="0" w:color="auto"/>
                    <w:right w:val="none" w:sz="0" w:space="0" w:color="auto"/>
                  </w:divBdr>
                  <w:divsChild>
                    <w:div w:id="612055475">
                      <w:marLeft w:val="0"/>
                      <w:marRight w:val="0"/>
                      <w:marTop w:val="0"/>
                      <w:marBottom w:val="0"/>
                      <w:divBdr>
                        <w:top w:val="none" w:sz="0" w:space="0" w:color="auto"/>
                        <w:left w:val="none" w:sz="0" w:space="0" w:color="auto"/>
                        <w:bottom w:val="none" w:sz="0" w:space="0" w:color="auto"/>
                        <w:right w:val="none" w:sz="0" w:space="0" w:color="auto"/>
                      </w:divBdr>
                    </w:div>
                  </w:divsChild>
                </w:div>
                <w:div w:id="375088539">
                  <w:marLeft w:val="0"/>
                  <w:marRight w:val="0"/>
                  <w:marTop w:val="0"/>
                  <w:marBottom w:val="0"/>
                  <w:divBdr>
                    <w:top w:val="none" w:sz="0" w:space="0" w:color="auto"/>
                    <w:left w:val="none" w:sz="0" w:space="0" w:color="auto"/>
                    <w:bottom w:val="none" w:sz="0" w:space="0" w:color="auto"/>
                    <w:right w:val="none" w:sz="0" w:space="0" w:color="auto"/>
                  </w:divBdr>
                  <w:divsChild>
                    <w:div w:id="1945502400">
                      <w:marLeft w:val="0"/>
                      <w:marRight w:val="0"/>
                      <w:marTop w:val="0"/>
                      <w:marBottom w:val="0"/>
                      <w:divBdr>
                        <w:top w:val="none" w:sz="0" w:space="0" w:color="auto"/>
                        <w:left w:val="none" w:sz="0" w:space="0" w:color="auto"/>
                        <w:bottom w:val="none" w:sz="0" w:space="0" w:color="auto"/>
                        <w:right w:val="none" w:sz="0" w:space="0" w:color="auto"/>
                      </w:divBdr>
                    </w:div>
                  </w:divsChild>
                </w:div>
                <w:div w:id="382796901">
                  <w:marLeft w:val="0"/>
                  <w:marRight w:val="0"/>
                  <w:marTop w:val="0"/>
                  <w:marBottom w:val="0"/>
                  <w:divBdr>
                    <w:top w:val="none" w:sz="0" w:space="0" w:color="auto"/>
                    <w:left w:val="none" w:sz="0" w:space="0" w:color="auto"/>
                    <w:bottom w:val="none" w:sz="0" w:space="0" w:color="auto"/>
                    <w:right w:val="none" w:sz="0" w:space="0" w:color="auto"/>
                  </w:divBdr>
                  <w:divsChild>
                    <w:div w:id="878054475">
                      <w:marLeft w:val="0"/>
                      <w:marRight w:val="0"/>
                      <w:marTop w:val="0"/>
                      <w:marBottom w:val="0"/>
                      <w:divBdr>
                        <w:top w:val="none" w:sz="0" w:space="0" w:color="auto"/>
                        <w:left w:val="none" w:sz="0" w:space="0" w:color="auto"/>
                        <w:bottom w:val="none" w:sz="0" w:space="0" w:color="auto"/>
                        <w:right w:val="none" w:sz="0" w:space="0" w:color="auto"/>
                      </w:divBdr>
                    </w:div>
                  </w:divsChild>
                </w:div>
                <w:div w:id="783890767">
                  <w:marLeft w:val="0"/>
                  <w:marRight w:val="0"/>
                  <w:marTop w:val="0"/>
                  <w:marBottom w:val="0"/>
                  <w:divBdr>
                    <w:top w:val="none" w:sz="0" w:space="0" w:color="auto"/>
                    <w:left w:val="none" w:sz="0" w:space="0" w:color="auto"/>
                    <w:bottom w:val="none" w:sz="0" w:space="0" w:color="auto"/>
                    <w:right w:val="none" w:sz="0" w:space="0" w:color="auto"/>
                  </w:divBdr>
                  <w:divsChild>
                    <w:div w:id="949506902">
                      <w:marLeft w:val="0"/>
                      <w:marRight w:val="0"/>
                      <w:marTop w:val="0"/>
                      <w:marBottom w:val="0"/>
                      <w:divBdr>
                        <w:top w:val="none" w:sz="0" w:space="0" w:color="auto"/>
                        <w:left w:val="none" w:sz="0" w:space="0" w:color="auto"/>
                        <w:bottom w:val="none" w:sz="0" w:space="0" w:color="auto"/>
                        <w:right w:val="none" w:sz="0" w:space="0" w:color="auto"/>
                      </w:divBdr>
                    </w:div>
                  </w:divsChild>
                </w:div>
                <w:div w:id="793984199">
                  <w:marLeft w:val="0"/>
                  <w:marRight w:val="0"/>
                  <w:marTop w:val="0"/>
                  <w:marBottom w:val="0"/>
                  <w:divBdr>
                    <w:top w:val="none" w:sz="0" w:space="0" w:color="auto"/>
                    <w:left w:val="none" w:sz="0" w:space="0" w:color="auto"/>
                    <w:bottom w:val="none" w:sz="0" w:space="0" w:color="auto"/>
                    <w:right w:val="none" w:sz="0" w:space="0" w:color="auto"/>
                  </w:divBdr>
                  <w:divsChild>
                    <w:div w:id="1798449923">
                      <w:marLeft w:val="0"/>
                      <w:marRight w:val="0"/>
                      <w:marTop w:val="0"/>
                      <w:marBottom w:val="0"/>
                      <w:divBdr>
                        <w:top w:val="none" w:sz="0" w:space="0" w:color="auto"/>
                        <w:left w:val="none" w:sz="0" w:space="0" w:color="auto"/>
                        <w:bottom w:val="none" w:sz="0" w:space="0" w:color="auto"/>
                        <w:right w:val="none" w:sz="0" w:space="0" w:color="auto"/>
                      </w:divBdr>
                    </w:div>
                  </w:divsChild>
                </w:div>
                <w:div w:id="837034521">
                  <w:marLeft w:val="0"/>
                  <w:marRight w:val="0"/>
                  <w:marTop w:val="0"/>
                  <w:marBottom w:val="0"/>
                  <w:divBdr>
                    <w:top w:val="none" w:sz="0" w:space="0" w:color="auto"/>
                    <w:left w:val="none" w:sz="0" w:space="0" w:color="auto"/>
                    <w:bottom w:val="none" w:sz="0" w:space="0" w:color="auto"/>
                    <w:right w:val="none" w:sz="0" w:space="0" w:color="auto"/>
                  </w:divBdr>
                  <w:divsChild>
                    <w:div w:id="387850357">
                      <w:marLeft w:val="0"/>
                      <w:marRight w:val="0"/>
                      <w:marTop w:val="0"/>
                      <w:marBottom w:val="0"/>
                      <w:divBdr>
                        <w:top w:val="none" w:sz="0" w:space="0" w:color="auto"/>
                        <w:left w:val="none" w:sz="0" w:space="0" w:color="auto"/>
                        <w:bottom w:val="none" w:sz="0" w:space="0" w:color="auto"/>
                        <w:right w:val="none" w:sz="0" w:space="0" w:color="auto"/>
                      </w:divBdr>
                    </w:div>
                  </w:divsChild>
                </w:div>
                <w:div w:id="917834467">
                  <w:marLeft w:val="0"/>
                  <w:marRight w:val="0"/>
                  <w:marTop w:val="0"/>
                  <w:marBottom w:val="0"/>
                  <w:divBdr>
                    <w:top w:val="none" w:sz="0" w:space="0" w:color="auto"/>
                    <w:left w:val="none" w:sz="0" w:space="0" w:color="auto"/>
                    <w:bottom w:val="none" w:sz="0" w:space="0" w:color="auto"/>
                    <w:right w:val="none" w:sz="0" w:space="0" w:color="auto"/>
                  </w:divBdr>
                  <w:divsChild>
                    <w:div w:id="114108036">
                      <w:marLeft w:val="0"/>
                      <w:marRight w:val="0"/>
                      <w:marTop w:val="0"/>
                      <w:marBottom w:val="0"/>
                      <w:divBdr>
                        <w:top w:val="none" w:sz="0" w:space="0" w:color="auto"/>
                        <w:left w:val="none" w:sz="0" w:space="0" w:color="auto"/>
                        <w:bottom w:val="none" w:sz="0" w:space="0" w:color="auto"/>
                        <w:right w:val="none" w:sz="0" w:space="0" w:color="auto"/>
                      </w:divBdr>
                    </w:div>
                  </w:divsChild>
                </w:div>
                <w:div w:id="1093817168">
                  <w:marLeft w:val="0"/>
                  <w:marRight w:val="0"/>
                  <w:marTop w:val="0"/>
                  <w:marBottom w:val="0"/>
                  <w:divBdr>
                    <w:top w:val="none" w:sz="0" w:space="0" w:color="auto"/>
                    <w:left w:val="none" w:sz="0" w:space="0" w:color="auto"/>
                    <w:bottom w:val="none" w:sz="0" w:space="0" w:color="auto"/>
                    <w:right w:val="none" w:sz="0" w:space="0" w:color="auto"/>
                  </w:divBdr>
                  <w:divsChild>
                    <w:div w:id="337001381">
                      <w:marLeft w:val="0"/>
                      <w:marRight w:val="0"/>
                      <w:marTop w:val="0"/>
                      <w:marBottom w:val="0"/>
                      <w:divBdr>
                        <w:top w:val="none" w:sz="0" w:space="0" w:color="auto"/>
                        <w:left w:val="none" w:sz="0" w:space="0" w:color="auto"/>
                        <w:bottom w:val="none" w:sz="0" w:space="0" w:color="auto"/>
                        <w:right w:val="none" w:sz="0" w:space="0" w:color="auto"/>
                      </w:divBdr>
                    </w:div>
                  </w:divsChild>
                </w:div>
                <w:div w:id="1107315630">
                  <w:marLeft w:val="0"/>
                  <w:marRight w:val="0"/>
                  <w:marTop w:val="0"/>
                  <w:marBottom w:val="0"/>
                  <w:divBdr>
                    <w:top w:val="none" w:sz="0" w:space="0" w:color="auto"/>
                    <w:left w:val="none" w:sz="0" w:space="0" w:color="auto"/>
                    <w:bottom w:val="none" w:sz="0" w:space="0" w:color="auto"/>
                    <w:right w:val="none" w:sz="0" w:space="0" w:color="auto"/>
                  </w:divBdr>
                  <w:divsChild>
                    <w:div w:id="1214124805">
                      <w:marLeft w:val="0"/>
                      <w:marRight w:val="0"/>
                      <w:marTop w:val="0"/>
                      <w:marBottom w:val="0"/>
                      <w:divBdr>
                        <w:top w:val="none" w:sz="0" w:space="0" w:color="auto"/>
                        <w:left w:val="none" w:sz="0" w:space="0" w:color="auto"/>
                        <w:bottom w:val="none" w:sz="0" w:space="0" w:color="auto"/>
                        <w:right w:val="none" w:sz="0" w:space="0" w:color="auto"/>
                      </w:divBdr>
                    </w:div>
                  </w:divsChild>
                </w:div>
                <w:div w:id="1112435269">
                  <w:marLeft w:val="0"/>
                  <w:marRight w:val="0"/>
                  <w:marTop w:val="0"/>
                  <w:marBottom w:val="0"/>
                  <w:divBdr>
                    <w:top w:val="none" w:sz="0" w:space="0" w:color="auto"/>
                    <w:left w:val="none" w:sz="0" w:space="0" w:color="auto"/>
                    <w:bottom w:val="none" w:sz="0" w:space="0" w:color="auto"/>
                    <w:right w:val="none" w:sz="0" w:space="0" w:color="auto"/>
                  </w:divBdr>
                  <w:divsChild>
                    <w:div w:id="947546585">
                      <w:marLeft w:val="0"/>
                      <w:marRight w:val="0"/>
                      <w:marTop w:val="0"/>
                      <w:marBottom w:val="0"/>
                      <w:divBdr>
                        <w:top w:val="none" w:sz="0" w:space="0" w:color="auto"/>
                        <w:left w:val="none" w:sz="0" w:space="0" w:color="auto"/>
                        <w:bottom w:val="none" w:sz="0" w:space="0" w:color="auto"/>
                        <w:right w:val="none" w:sz="0" w:space="0" w:color="auto"/>
                      </w:divBdr>
                    </w:div>
                  </w:divsChild>
                </w:div>
                <w:div w:id="1360743058">
                  <w:marLeft w:val="0"/>
                  <w:marRight w:val="0"/>
                  <w:marTop w:val="0"/>
                  <w:marBottom w:val="0"/>
                  <w:divBdr>
                    <w:top w:val="none" w:sz="0" w:space="0" w:color="auto"/>
                    <w:left w:val="none" w:sz="0" w:space="0" w:color="auto"/>
                    <w:bottom w:val="none" w:sz="0" w:space="0" w:color="auto"/>
                    <w:right w:val="none" w:sz="0" w:space="0" w:color="auto"/>
                  </w:divBdr>
                  <w:divsChild>
                    <w:div w:id="854925440">
                      <w:marLeft w:val="0"/>
                      <w:marRight w:val="0"/>
                      <w:marTop w:val="0"/>
                      <w:marBottom w:val="0"/>
                      <w:divBdr>
                        <w:top w:val="none" w:sz="0" w:space="0" w:color="auto"/>
                        <w:left w:val="none" w:sz="0" w:space="0" w:color="auto"/>
                        <w:bottom w:val="none" w:sz="0" w:space="0" w:color="auto"/>
                        <w:right w:val="none" w:sz="0" w:space="0" w:color="auto"/>
                      </w:divBdr>
                    </w:div>
                  </w:divsChild>
                </w:div>
                <w:div w:id="1388341412">
                  <w:marLeft w:val="0"/>
                  <w:marRight w:val="0"/>
                  <w:marTop w:val="0"/>
                  <w:marBottom w:val="0"/>
                  <w:divBdr>
                    <w:top w:val="none" w:sz="0" w:space="0" w:color="auto"/>
                    <w:left w:val="none" w:sz="0" w:space="0" w:color="auto"/>
                    <w:bottom w:val="none" w:sz="0" w:space="0" w:color="auto"/>
                    <w:right w:val="none" w:sz="0" w:space="0" w:color="auto"/>
                  </w:divBdr>
                  <w:divsChild>
                    <w:div w:id="1894998408">
                      <w:marLeft w:val="0"/>
                      <w:marRight w:val="0"/>
                      <w:marTop w:val="0"/>
                      <w:marBottom w:val="0"/>
                      <w:divBdr>
                        <w:top w:val="none" w:sz="0" w:space="0" w:color="auto"/>
                        <w:left w:val="none" w:sz="0" w:space="0" w:color="auto"/>
                        <w:bottom w:val="none" w:sz="0" w:space="0" w:color="auto"/>
                        <w:right w:val="none" w:sz="0" w:space="0" w:color="auto"/>
                      </w:divBdr>
                    </w:div>
                  </w:divsChild>
                </w:div>
                <w:div w:id="1525634045">
                  <w:marLeft w:val="0"/>
                  <w:marRight w:val="0"/>
                  <w:marTop w:val="0"/>
                  <w:marBottom w:val="0"/>
                  <w:divBdr>
                    <w:top w:val="none" w:sz="0" w:space="0" w:color="auto"/>
                    <w:left w:val="none" w:sz="0" w:space="0" w:color="auto"/>
                    <w:bottom w:val="none" w:sz="0" w:space="0" w:color="auto"/>
                    <w:right w:val="none" w:sz="0" w:space="0" w:color="auto"/>
                  </w:divBdr>
                  <w:divsChild>
                    <w:div w:id="1255550334">
                      <w:marLeft w:val="0"/>
                      <w:marRight w:val="0"/>
                      <w:marTop w:val="0"/>
                      <w:marBottom w:val="0"/>
                      <w:divBdr>
                        <w:top w:val="none" w:sz="0" w:space="0" w:color="auto"/>
                        <w:left w:val="none" w:sz="0" w:space="0" w:color="auto"/>
                        <w:bottom w:val="none" w:sz="0" w:space="0" w:color="auto"/>
                        <w:right w:val="none" w:sz="0" w:space="0" w:color="auto"/>
                      </w:divBdr>
                    </w:div>
                  </w:divsChild>
                </w:div>
                <w:div w:id="1587953219">
                  <w:marLeft w:val="0"/>
                  <w:marRight w:val="0"/>
                  <w:marTop w:val="0"/>
                  <w:marBottom w:val="0"/>
                  <w:divBdr>
                    <w:top w:val="none" w:sz="0" w:space="0" w:color="auto"/>
                    <w:left w:val="none" w:sz="0" w:space="0" w:color="auto"/>
                    <w:bottom w:val="none" w:sz="0" w:space="0" w:color="auto"/>
                    <w:right w:val="none" w:sz="0" w:space="0" w:color="auto"/>
                  </w:divBdr>
                  <w:divsChild>
                    <w:div w:id="424420213">
                      <w:marLeft w:val="0"/>
                      <w:marRight w:val="0"/>
                      <w:marTop w:val="0"/>
                      <w:marBottom w:val="0"/>
                      <w:divBdr>
                        <w:top w:val="none" w:sz="0" w:space="0" w:color="auto"/>
                        <w:left w:val="none" w:sz="0" w:space="0" w:color="auto"/>
                        <w:bottom w:val="none" w:sz="0" w:space="0" w:color="auto"/>
                        <w:right w:val="none" w:sz="0" w:space="0" w:color="auto"/>
                      </w:divBdr>
                    </w:div>
                  </w:divsChild>
                </w:div>
                <w:div w:id="1707634099">
                  <w:marLeft w:val="0"/>
                  <w:marRight w:val="0"/>
                  <w:marTop w:val="0"/>
                  <w:marBottom w:val="0"/>
                  <w:divBdr>
                    <w:top w:val="none" w:sz="0" w:space="0" w:color="auto"/>
                    <w:left w:val="none" w:sz="0" w:space="0" w:color="auto"/>
                    <w:bottom w:val="none" w:sz="0" w:space="0" w:color="auto"/>
                    <w:right w:val="none" w:sz="0" w:space="0" w:color="auto"/>
                  </w:divBdr>
                  <w:divsChild>
                    <w:div w:id="543369798">
                      <w:marLeft w:val="0"/>
                      <w:marRight w:val="0"/>
                      <w:marTop w:val="0"/>
                      <w:marBottom w:val="0"/>
                      <w:divBdr>
                        <w:top w:val="none" w:sz="0" w:space="0" w:color="auto"/>
                        <w:left w:val="none" w:sz="0" w:space="0" w:color="auto"/>
                        <w:bottom w:val="none" w:sz="0" w:space="0" w:color="auto"/>
                        <w:right w:val="none" w:sz="0" w:space="0" w:color="auto"/>
                      </w:divBdr>
                    </w:div>
                  </w:divsChild>
                </w:div>
                <w:div w:id="1711029939">
                  <w:marLeft w:val="0"/>
                  <w:marRight w:val="0"/>
                  <w:marTop w:val="0"/>
                  <w:marBottom w:val="0"/>
                  <w:divBdr>
                    <w:top w:val="none" w:sz="0" w:space="0" w:color="auto"/>
                    <w:left w:val="none" w:sz="0" w:space="0" w:color="auto"/>
                    <w:bottom w:val="none" w:sz="0" w:space="0" w:color="auto"/>
                    <w:right w:val="none" w:sz="0" w:space="0" w:color="auto"/>
                  </w:divBdr>
                  <w:divsChild>
                    <w:div w:id="1997293639">
                      <w:marLeft w:val="0"/>
                      <w:marRight w:val="0"/>
                      <w:marTop w:val="0"/>
                      <w:marBottom w:val="0"/>
                      <w:divBdr>
                        <w:top w:val="none" w:sz="0" w:space="0" w:color="auto"/>
                        <w:left w:val="none" w:sz="0" w:space="0" w:color="auto"/>
                        <w:bottom w:val="none" w:sz="0" w:space="0" w:color="auto"/>
                        <w:right w:val="none" w:sz="0" w:space="0" w:color="auto"/>
                      </w:divBdr>
                    </w:div>
                  </w:divsChild>
                </w:div>
                <w:div w:id="1861695228">
                  <w:marLeft w:val="0"/>
                  <w:marRight w:val="0"/>
                  <w:marTop w:val="0"/>
                  <w:marBottom w:val="0"/>
                  <w:divBdr>
                    <w:top w:val="none" w:sz="0" w:space="0" w:color="auto"/>
                    <w:left w:val="none" w:sz="0" w:space="0" w:color="auto"/>
                    <w:bottom w:val="none" w:sz="0" w:space="0" w:color="auto"/>
                    <w:right w:val="none" w:sz="0" w:space="0" w:color="auto"/>
                  </w:divBdr>
                  <w:divsChild>
                    <w:div w:id="2100828401">
                      <w:marLeft w:val="0"/>
                      <w:marRight w:val="0"/>
                      <w:marTop w:val="0"/>
                      <w:marBottom w:val="0"/>
                      <w:divBdr>
                        <w:top w:val="none" w:sz="0" w:space="0" w:color="auto"/>
                        <w:left w:val="none" w:sz="0" w:space="0" w:color="auto"/>
                        <w:bottom w:val="none" w:sz="0" w:space="0" w:color="auto"/>
                        <w:right w:val="none" w:sz="0" w:space="0" w:color="auto"/>
                      </w:divBdr>
                    </w:div>
                  </w:divsChild>
                </w:div>
                <w:div w:id="1952782244">
                  <w:marLeft w:val="0"/>
                  <w:marRight w:val="0"/>
                  <w:marTop w:val="0"/>
                  <w:marBottom w:val="0"/>
                  <w:divBdr>
                    <w:top w:val="none" w:sz="0" w:space="0" w:color="auto"/>
                    <w:left w:val="none" w:sz="0" w:space="0" w:color="auto"/>
                    <w:bottom w:val="none" w:sz="0" w:space="0" w:color="auto"/>
                    <w:right w:val="none" w:sz="0" w:space="0" w:color="auto"/>
                  </w:divBdr>
                  <w:divsChild>
                    <w:div w:id="1762526845">
                      <w:marLeft w:val="0"/>
                      <w:marRight w:val="0"/>
                      <w:marTop w:val="0"/>
                      <w:marBottom w:val="0"/>
                      <w:divBdr>
                        <w:top w:val="none" w:sz="0" w:space="0" w:color="auto"/>
                        <w:left w:val="none" w:sz="0" w:space="0" w:color="auto"/>
                        <w:bottom w:val="none" w:sz="0" w:space="0" w:color="auto"/>
                        <w:right w:val="none" w:sz="0" w:space="0" w:color="auto"/>
                      </w:divBdr>
                    </w:div>
                  </w:divsChild>
                </w:div>
                <w:div w:id="2072074466">
                  <w:marLeft w:val="0"/>
                  <w:marRight w:val="0"/>
                  <w:marTop w:val="0"/>
                  <w:marBottom w:val="0"/>
                  <w:divBdr>
                    <w:top w:val="none" w:sz="0" w:space="0" w:color="auto"/>
                    <w:left w:val="none" w:sz="0" w:space="0" w:color="auto"/>
                    <w:bottom w:val="none" w:sz="0" w:space="0" w:color="auto"/>
                    <w:right w:val="none" w:sz="0" w:space="0" w:color="auto"/>
                  </w:divBdr>
                  <w:divsChild>
                    <w:div w:id="590044820">
                      <w:marLeft w:val="0"/>
                      <w:marRight w:val="0"/>
                      <w:marTop w:val="0"/>
                      <w:marBottom w:val="0"/>
                      <w:divBdr>
                        <w:top w:val="none" w:sz="0" w:space="0" w:color="auto"/>
                        <w:left w:val="none" w:sz="0" w:space="0" w:color="auto"/>
                        <w:bottom w:val="none" w:sz="0" w:space="0" w:color="auto"/>
                        <w:right w:val="none" w:sz="0" w:space="0" w:color="auto"/>
                      </w:divBdr>
                    </w:div>
                  </w:divsChild>
                </w:div>
                <w:div w:id="2106803670">
                  <w:marLeft w:val="0"/>
                  <w:marRight w:val="0"/>
                  <w:marTop w:val="0"/>
                  <w:marBottom w:val="0"/>
                  <w:divBdr>
                    <w:top w:val="none" w:sz="0" w:space="0" w:color="auto"/>
                    <w:left w:val="none" w:sz="0" w:space="0" w:color="auto"/>
                    <w:bottom w:val="none" w:sz="0" w:space="0" w:color="auto"/>
                    <w:right w:val="none" w:sz="0" w:space="0" w:color="auto"/>
                  </w:divBdr>
                  <w:divsChild>
                    <w:div w:id="6342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67375">
          <w:marLeft w:val="0"/>
          <w:marRight w:val="0"/>
          <w:marTop w:val="0"/>
          <w:marBottom w:val="0"/>
          <w:divBdr>
            <w:top w:val="none" w:sz="0" w:space="0" w:color="auto"/>
            <w:left w:val="none" w:sz="0" w:space="0" w:color="auto"/>
            <w:bottom w:val="none" w:sz="0" w:space="0" w:color="auto"/>
            <w:right w:val="none" w:sz="0" w:space="0" w:color="auto"/>
          </w:divBdr>
        </w:div>
        <w:div w:id="664747263">
          <w:marLeft w:val="0"/>
          <w:marRight w:val="0"/>
          <w:marTop w:val="0"/>
          <w:marBottom w:val="0"/>
          <w:divBdr>
            <w:top w:val="none" w:sz="0" w:space="0" w:color="auto"/>
            <w:left w:val="none" w:sz="0" w:space="0" w:color="auto"/>
            <w:bottom w:val="none" w:sz="0" w:space="0" w:color="auto"/>
            <w:right w:val="none" w:sz="0" w:space="0" w:color="auto"/>
          </w:divBdr>
        </w:div>
        <w:div w:id="716274893">
          <w:marLeft w:val="0"/>
          <w:marRight w:val="0"/>
          <w:marTop w:val="0"/>
          <w:marBottom w:val="0"/>
          <w:divBdr>
            <w:top w:val="none" w:sz="0" w:space="0" w:color="auto"/>
            <w:left w:val="none" w:sz="0" w:space="0" w:color="auto"/>
            <w:bottom w:val="none" w:sz="0" w:space="0" w:color="auto"/>
            <w:right w:val="none" w:sz="0" w:space="0" w:color="auto"/>
          </w:divBdr>
        </w:div>
        <w:div w:id="759985962">
          <w:marLeft w:val="0"/>
          <w:marRight w:val="0"/>
          <w:marTop w:val="0"/>
          <w:marBottom w:val="0"/>
          <w:divBdr>
            <w:top w:val="none" w:sz="0" w:space="0" w:color="auto"/>
            <w:left w:val="none" w:sz="0" w:space="0" w:color="auto"/>
            <w:bottom w:val="none" w:sz="0" w:space="0" w:color="auto"/>
            <w:right w:val="none" w:sz="0" w:space="0" w:color="auto"/>
          </w:divBdr>
        </w:div>
        <w:div w:id="789324733">
          <w:marLeft w:val="0"/>
          <w:marRight w:val="0"/>
          <w:marTop w:val="0"/>
          <w:marBottom w:val="0"/>
          <w:divBdr>
            <w:top w:val="none" w:sz="0" w:space="0" w:color="auto"/>
            <w:left w:val="none" w:sz="0" w:space="0" w:color="auto"/>
            <w:bottom w:val="none" w:sz="0" w:space="0" w:color="auto"/>
            <w:right w:val="none" w:sz="0" w:space="0" w:color="auto"/>
          </w:divBdr>
        </w:div>
        <w:div w:id="804391197">
          <w:marLeft w:val="0"/>
          <w:marRight w:val="0"/>
          <w:marTop w:val="0"/>
          <w:marBottom w:val="0"/>
          <w:divBdr>
            <w:top w:val="none" w:sz="0" w:space="0" w:color="auto"/>
            <w:left w:val="none" w:sz="0" w:space="0" w:color="auto"/>
            <w:bottom w:val="none" w:sz="0" w:space="0" w:color="auto"/>
            <w:right w:val="none" w:sz="0" w:space="0" w:color="auto"/>
          </w:divBdr>
        </w:div>
        <w:div w:id="949313507">
          <w:marLeft w:val="0"/>
          <w:marRight w:val="0"/>
          <w:marTop w:val="0"/>
          <w:marBottom w:val="0"/>
          <w:divBdr>
            <w:top w:val="none" w:sz="0" w:space="0" w:color="auto"/>
            <w:left w:val="none" w:sz="0" w:space="0" w:color="auto"/>
            <w:bottom w:val="none" w:sz="0" w:space="0" w:color="auto"/>
            <w:right w:val="none" w:sz="0" w:space="0" w:color="auto"/>
          </w:divBdr>
        </w:div>
        <w:div w:id="956259527">
          <w:marLeft w:val="0"/>
          <w:marRight w:val="0"/>
          <w:marTop w:val="0"/>
          <w:marBottom w:val="0"/>
          <w:divBdr>
            <w:top w:val="none" w:sz="0" w:space="0" w:color="auto"/>
            <w:left w:val="none" w:sz="0" w:space="0" w:color="auto"/>
            <w:bottom w:val="none" w:sz="0" w:space="0" w:color="auto"/>
            <w:right w:val="none" w:sz="0" w:space="0" w:color="auto"/>
          </w:divBdr>
        </w:div>
        <w:div w:id="987586299">
          <w:marLeft w:val="0"/>
          <w:marRight w:val="0"/>
          <w:marTop w:val="0"/>
          <w:marBottom w:val="0"/>
          <w:divBdr>
            <w:top w:val="none" w:sz="0" w:space="0" w:color="auto"/>
            <w:left w:val="none" w:sz="0" w:space="0" w:color="auto"/>
            <w:bottom w:val="none" w:sz="0" w:space="0" w:color="auto"/>
            <w:right w:val="none" w:sz="0" w:space="0" w:color="auto"/>
          </w:divBdr>
        </w:div>
        <w:div w:id="1017392487">
          <w:marLeft w:val="0"/>
          <w:marRight w:val="0"/>
          <w:marTop w:val="0"/>
          <w:marBottom w:val="0"/>
          <w:divBdr>
            <w:top w:val="none" w:sz="0" w:space="0" w:color="auto"/>
            <w:left w:val="none" w:sz="0" w:space="0" w:color="auto"/>
            <w:bottom w:val="none" w:sz="0" w:space="0" w:color="auto"/>
            <w:right w:val="none" w:sz="0" w:space="0" w:color="auto"/>
          </w:divBdr>
        </w:div>
        <w:div w:id="1108620865">
          <w:marLeft w:val="0"/>
          <w:marRight w:val="0"/>
          <w:marTop w:val="0"/>
          <w:marBottom w:val="0"/>
          <w:divBdr>
            <w:top w:val="none" w:sz="0" w:space="0" w:color="auto"/>
            <w:left w:val="none" w:sz="0" w:space="0" w:color="auto"/>
            <w:bottom w:val="none" w:sz="0" w:space="0" w:color="auto"/>
            <w:right w:val="none" w:sz="0" w:space="0" w:color="auto"/>
          </w:divBdr>
        </w:div>
        <w:div w:id="1263412980">
          <w:marLeft w:val="0"/>
          <w:marRight w:val="0"/>
          <w:marTop w:val="0"/>
          <w:marBottom w:val="0"/>
          <w:divBdr>
            <w:top w:val="none" w:sz="0" w:space="0" w:color="auto"/>
            <w:left w:val="none" w:sz="0" w:space="0" w:color="auto"/>
            <w:bottom w:val="none" w:sz="0" w:space="0" w:color="auto"/>
            <w:right w:val="none" w:sz="0" w:space="0" w:color="auto"/>
          </w:divBdr>
        </w:div>
        <w:div w:id="1279682840">
          <w:marLeft w:val="0"/>
          <w:marRight w:val="0"/>
          <w:marTop w:val="0"/>
          <w:marBottom w:val="0"/>
          <w:divBdr>
            <w:top w:val="none" w:sz="0" w:space="0" w:color="auto"/>
            <w:left w:val="none" w:sz="0" w:space="0" w:color="auto"/>
            <w:bottom w:val="none" w:sz="0" w:space="0" w:color="auto"/>
            <w:right w:val="none" w:sz="0" w:space="0" w:color="auto"/>
          </w:divBdr>
        </w:div>
        <w:div w:id="1438482165">
          <w:marLeft w:val="0"/>
          <w:marRight w:val="0"/>
          <w:marTop w:val="0"/>
          <w:marBottom w:val="0"/>
          <w:divBdr>
            <w:top w:val="none" w:sz="0" w:space="0" w:color="auto"/>
            <w:left w:val="none" w:sz="0" w:space="0" w:color="auto"/>
            <w:bottom w:val="none" w:sz="0" w:space="0" w:color="auto"/>
            <w:right w:val="none" w:sz="0" w:space="0" w:color="auto"/>
          </w:divBdr>
        </w:div>
        <w:div w:id="1487741092">
          <w:marLeft w:val="0"/>
          <w:marRight w:val="0"/>
          <w:marTop w:val="0"/>
          <w:marBottom w:val="0"/>
          <w:divBdr>
            <w:top w:val="none" w:sz="0" w:space="0" w:color="auto"/>
            <w:left w:val="none" w:sz="0" w:space="0" w:color="auto"/>
            <w:bottom w:val="none" w:sz="0" w:space="0" w:color="auto"/>
            <w:right w:val="none" w:sz="0" w:space="0" w:color="auto"/>
          </w:divBdr>
        </w:div>
        <w:div w:id="1593665404">
          <w:marLeft w:val="0"/>
          <w:marRight w:val="0"/>
          <w:marTop w:val="0"/>
          <w:marBottom w:val="0"/>
          <w:divBdr>
            <w:top w:val="none" w:sz="0" w:space="0" w:color="auto"/>
            <w:left w:val="none" w:sz="0" w:space="0" w:color="auto"/>
            <w:bottom w:val="none" w:sz="0" w:space="0" w:color="auto"/>
            <w:right w:val="none" w:sz="0" w:space="0" w:color="auto"/>
          </w:divBdr>
        </w:div>
        <w:div w:id="1608731210">
          <w:marLeft w:val="0"/>
          <w:marRight w:val="0"/>
          <w:marTop w:val="0"/>
          <w:marBottom w:val="0"/>
          <w:divBdr>
            <w:top w:val="none" w:sz="0" w:space="0" w:color="auto"/>
            <w:left w:val="none" w:sz="0" w:space="0" w:color="auto"/>
            <w:bottom w:val="none" w:sz="0" w:space="0" w:color="auto"/>
            <w:right w:val="none" w:sz="0" w:space="0" w:color="auto"/>
          </w:divBdr>
        </w:div>
        <w:div w:id="1615944003">
          <w:marLeft w:val="0"/>
          <w:marRight w:val="0"/>
          <w:marTop w:val="0"/>
          <w:marBottom w:val="0"/>
          <w:divBdr>
            <w:top w:val="none" w:sz="0" w:space="0" w:color="auto"/>
            <w:left w:val="none" w:sz="0" w:space="0" w:color="auto"/>
            <w:bottom w:val="none" w:sz="0" w:space="0" w:color="auto"/>
            <w:right w:val="none" w:sz="0" w:space="0" w:color="auto"/>
          </w:divBdr>
        </w:div>
        <w:div w:id="1638409799">
          <w:marLeft w:val="0"/>
          <w:marRight w:val="0"/>
          <w:marTop w:val="0"/>
          <w:marBottom w:val="0"/>
          <w:divBdr>
            <w:top w:val="none" w:sz="0" w:space="0" w:color="auto"/>
            <w:left w:val="none" w:sz="0" w:space="0" w:color="auto"/>
            <w:bottom w:val="none" w:sz="0" w:space="0" w:color="auto"/>
            <w:right w:val="none" w:sz="0" w:space="0" w:color="auto"/>
          </w:divBdr>
        </w:div>
        <w:div w:id="1674602438">
          <w:marLeft w:val="0"/>
          <w:marRight w:val="0"/>
          <w:marTop w:val="0"/>
          <w:marBottom w:val="0"/>
          <w:divBdr>
            <w:top w:val="none" w:sz="0" w:space="0" w:color="auto"/>
            <w:left w:val="none" w:sz="0" w:space="0" w:color="auto"/>
            <w:bottom w:val="none" w:sz="0" w:space="0" w:color="auto"/>
            <w:right w:val="none" w:sz="0" w:space="0" w:color="auto"/>
          </w:divBdr>
        </w:div>
        <w:div w:id="1677656223">
          <w:marLeft w:val="0"/>
          <w:marRight w:val="0"/>
          <w:marTop w:val="0"/>
          <w:marBottom w:val="0"/>
          <w:divBdr>
            <w:top w:val="none" w:sz="0" w:space="0" w:color="auto"/>
            <w:left w:val="none" w:sz="0" w:space="0" w:color="auto"/>
            <w:bottom w:val="none" w:sz="0" w:space="0" w:color="auto"/>
            <w:right w:val="none" w:sz="0" w:space="0" w:color="auto"/>
          </w:divBdr>
        </w:div>
        <w:div w:id="1776705967">
          <w:marLeft w:val="0"/>
          <w:marRight w:val="0"/>
          <w:marTop w:val="0"/>
          <w:marBottom w:val="0"/>
          <w:divBdr>
            <w:top w:val="none" w:sz="0" w:space="0" w:color="auto"/>
            <w:left w:val="none" w:sz="0" w:space="0" w:color="auto"/>
            <w:bottom w:val="none" w:sz="0" w:space="0" w:color="auto"/>
            <w:right w:val="none" w:sz="0" w:space="0" w:color="auto"/>
          </w:divBdr>
        </w:div>
        <w:div w:id="1805385815">
          <w:marLeft w:val="0"/>
          <w:marRight w:val="0"/>
          <w:marTop w:val="0"/>
          <w:marBottom w:val="0"/>
          <w:divBdr>
            <w:top w:val="none" w:sz="0" w:space="0" w:color="auto"/>
            <w:left w:val="none" w:sz="0" w:space="0" w:color="auto"/>
            <w:bottom w:val="none" w:sz="0" w:space="0" w:color="auto"/>
            <w:right w:val="none" w:sz="0" w:space="0" w:color="auto"/>
          </w:divBdr>
        </w:div>
        <w:div w:id="1845436047">
          <w:marLeft w:val="0"/>
          <w:marRight w:val="0"/>
          <w:marTop w:val="0"/>
          <w:marBottom w:val="0"/>
          <w:divBdr>
            <w:top w:val="none" w:sz="0" w:space="0" w:color="auto"/>
            <w:left w:val="none" w:sz="0" w:space="0" w:color="auto"/>
            <w:bottom w:val="none" w:sz="0" w:space="0" w:color="auto"/>
            <w:right w:val="none" w:sz="0" w:space="0" w:color="auto"/>
          </w:divBdr>
        </w:div>
        <w:div w:id="1909028578">
          <w:marLeft w:val="0"/>
          <w:marRight w:val="0"/>
          <w:marTop w:val="0"/>
          <w:marBottom w:val="0"/>
          <w:divBdr>
            <w:top w:val="none" w:sz="0" w:space="0" w:color="auto"/>
            <w:left w:val="none" w:sz="0" w:space="0" w:color="auto"/>
            <w:bottom w:val="none" w:sz="0" w:space="0" w:color="auto"/>
            <w:right w:val="none" w:sz="0" w:space="0" w:color="auto"/>
          </w:divBdr>
        </w:div>
      </w:divsChild>
    </w:div>
    <w:div w:id="1769078982">
      <w:bodyDiv w:val="1"/>
      <w:marLeft w:val="0"/>
      <w:marRight w:val="0"/>
      <w:marTop w:val="0"/>
      <w:marBottom w:val="0"/>
      <w:divBdr>
        <w:top w:val="none" w:sz="0" w:space="0" w:color="auto"/>
        <w:left w:val="none" w:sz="0" w:space="0" w:color="auto"/>
        <w:bottom w:val="none" w:sz="0" w:space="0" w:color="auto"/>
        <w:right w:val="none" w:sz="0" w:space="0" w:color="auto"/>
      </w:divBdr>
    </w:div>
    <w:div w:id="1984387815">
      <w:bodyDiv w:val="1"/>
      <w:marLeft w:val="0"/>
      <w:marRight w:val="0"/>
      <w:marTop w:val="0"/>
      <w:marBottom w:val="0"/>
      <w:divBdr>
        <w:top w:val="none" w:sz="0" w:space="0" w:color="auto"/>
        <w:left w:val="none" w:sz="0" w:space="0" w:color="auto"/>
        <w:bottom w:val="none" w:sz="0" w:space="0" w:color="auto"/>
        <w:right w:val="none" w:sz="0" w:space="0" w:color="auto"/>
      </w:divBdr>
    </w:div>
    <w:div w:id="21018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perty@methodistchurch.org.uk" TargetMode="External"/><Relationship Id="rId18" Type="http://schemas.openxmlformats.org/officeDocument/2006/relationships/hyperlink" Target="https://www.methodist.org.uk/about-us/the-methodist-church/our-calling/" TargetMode="External"/><Relationship Id="rId26" Type="http://schemas.openxmlformats.org/officeDocument/2006/relationships/hyperlink" Target="https://www.methodistinsurance.co.uk/risk-management/unoccupied-buildings/" TargetMode="External"/><Relationship Id="rId39" Type="http://schemas.openxmlformats.org/officeDocument/2006/relationships/hyperlink" Target="mailto:legal@tmcp.org.uk" TargetMode="External"/><Relationship Id="rId21" Type="http://schemas.openxmlformats.org/officeDocument/2006/relationships/hyperlink" Target="https://www.tmcp.org.uk/property/panel-solicitors/streamlining" TargetMode="External"/><Relationship Id="rId34" Type="http://schemas.openxmlformats.org/officeDocument/2006/relationships/hyperlink" Target="http://www.warmemorialsonline.org.uk/" TargetMode="External"/><Relationship Id="rId42" Type="http://schemas.openxmlformats.org/officeDocument/2006/relationships/hyperlink" Target="https://www.methodist.org.uk/for-churches/property/conservation-listed-buildings/" TargetMode="External"/><Relationship Id="rId47" Type="http://schemas.openxmlformats.org/officeDocument/2006/relationships/hyperlink" Target="https://www.methodist.org.uk/for-churches/governance/cpd/" TargetMode="External"/><Relationship Id="rId50" Type="http://schemas.openxmlformats.org/officeDocument/2006/relationships/hyperlink" Target="https://www.methodist.org.uk/for-churches/office-holders/archivists/" TargetMode="External"/><Relationship Id="rId55" Type="http://schemas.openxmlformats.org/officeDocument/2006/relationships/hyperlink" Target="https://www.tmcp.org.uk/contact" TargetMode="External"/><Relationship Id="rId63" Type="http://schemas.openxmlformats.org/officeDocument/2006/relationships/image" Target="media/image2.jpeg"/><Relationship Id="rId68" Type="http://schemas.openxmlformats.org/officeDocument/2006/relationships/fontTable" Target="fontTable.xml"/><Relationship Id="rId76"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ethodist.org.uk/our-work/our-work-in-britain/evangelism-growth/lead-churches-into-growth/write-a-great-mission-plan/our-churchs-future-story-guidance-and-resources-for-mission-planning/" TargetMode="External"/><Relationship Id="rId29" Type="http://schemas.openxmlformats.org/officeDocument/2006/relationships/hyperlink" Target="https://www.methodist.org.uk/media/2397/archivecondi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mcp.org.uk/property/panel-solicitors" TargetMode="External"/><Relationship Id="rId32" Type="http://schemas.openxmlformats.org/officeDocument/2006/relationships/hyperlink" Target="https://www.methodist.org.uk/for-churches/property/conservation-listed-buildings/" TargetMode="External"/><Relationship Id="rId37" Type="http://schemas.openxmlformats.org/officeDocument/2006/relationships/hyperlink" Target="https://www.tmcp.org.uk/property/sales/resources/guidenotes/gn-burial-ground-guidance" TargetMode="External"/><Relationship Id="rId40" Type="http://schemas.openxmlformats.org/officeDocument/2006/relationships/hyperlink" Target="https://www.tmcp.org.uk/contact" TargetMode="External"/><Relationship Id="rId45" Type="http://schemas.openxmlformats.org/officeDocument/2006/relationships/hyperlink" Target="https://www.methodist.org.uk/for-churches/property/heritage-archives-objects/objects-guidance/" TargetMode="External"/><Relationship Id="rId53" Type="http://schemas.openxmlformats.org/officeDocument/2006/relationships/hyperlink" Target="https://www.tmcp.org.uk/contact" TargetMode="External"/><Relationship Id="rId58" Type="http://schemas.openxmlformats.org/officeDocument/2006/relationships/hyperlink" Target="https://www.methodist.org.uk/for-churches/methodist-online-suite-of-applications/help-guidance/" TargetMode="Externa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ethodist.org.uk/for-churches/property/property-mission/" TargetMode="External"/><Relationship Id="rId23" Type="http://schemas.openxmlformats.org/officeDocument/2006/relationships/hyperlink" Target="https://www.tmcp.org.uk/property/panel-solicitors" TargetMode="External"/><Relationship Id="rId28" Type="http://schemas.openxmlformats.org/officeDocument/2006/relationships/hyperlink" Target="mailto:admin.ocmch@brookes.ac.uk%20" TargetMode="External"/><Relationship Id="rId36" Type="http://schemas.openxmlformats.org/officeDocument/2006/relationships/hyperlink" Target="https://www.tmcp.org.uk/property/sales/resources/guidenotes/gn-burial-ground-guidance" TargetMode="External"/><Relationship Id="rId49" Type="http://schemas.openxmlformats.org/officeDocument/2006/relationships/hyperlink" Target="http://www.methodist.org.uk/property/a-z" TargetMode="External"/><Relationship Id="rId57" Type="http://schemas.openxmlformats.org/officeDocument/2006/relationships/hyperlink" Target="https://online.methodist.org.uk/login/login" TargetMode="External"/><Relationship Id="rId61" Type="http://schemas.openxmlformats.org/officeDocument/2006/relationships/hyperlink" Target="http://www.methodist.org.uk/for-churches/equipping-circuits/endings/" TargetMode="External"/><Relationship Id="rId10" Type="http://schemas.openxmlformats.org/officeDocument/2006/relationships/endnotes" Target="endnotes.xml"/><Relationship Id="rId19" Type="http://schemas.openxmlformats.org/officeDocument/2006/relationships/hyperlink" Target="https://online.methodist.org.uk/login/login" TargetMode="External"/><Relationship Id="rId31" Type="http://schemas.openxmlformats.org/officeDocument/2006/relationships/hyperlink" Target="mailto:heritge@methodistchurch.org.uk" TargetMode="External"/><Relationship Id="rId44" Type="http://schemas.openxmlformats.org/officeDocument/2006/relationships/hyperlink" Target="https://www.methodist.org.uk/for-churches/property/heritage-archives-objects/objects-guidance/" TargetMode="External"/><Relationship Id="rId52" Type="http://schemas.openxmlformats.org/officeDocument/2006/relationships/hyperlink" Target="https://www.tmcp.org.uk/money/grants" TargetMode="External"/><Relationship Id="rId60" Type="http://schemas.openxmlformats.org/officeDocument/2006/relationships/hyperlink" Target="https://www.methodist.org.uk/media/1070/liturgy-for-closing-a-methodist-place-of-worship-0516.pdf" TargetMode="External"/><Relationship Id="rId65" Type="http://schemas.openxmlformats.org/officeDocument/2006/relationships/hyperlink" Target="https://www.methodistinsurance.co.uk/documents/unoccupied-building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o@methodistchurch.org.uk" TargetMode="External"/><Relationship Id="rId22" Type="http://schemas.openxmlformats.org/officeDocument/2006/relationships/hyperlink" Target="mailto:legal@tmcp.org.uk" TargetMode="External"/><Relationship Id="rId27" Type="http://schemas.openxmlformats.org/officeDocument/2006/relationships/hyperlink" Target="https://ocmch.wordpress.com/bmb/" TargetMode="External"/><Relationship Id="rId30" Type="http://schemas.openxmlformats.org/officeDocument/2006/relationships/hyperlink" Target="mailto:conservation@methodistchurch.org.uk" TargetMode="External"/><Relationship Id="rId35" Type="http://schemas.openxmlformats.org/officeDocument/2006/relationships/hyperlink" Target="mailto:conservation@methodistchurch.org.uk" TargetMode="External"/><Relationship Id="rId43" Type="http://schemas.openxmlformats.org/officeDocument/2006/relationships/hyperlink" Target="mailto:mediaoffice@methodistchurch.org.uk" TargetMode="External"/><Relationship Id="rId48" Type="http://schemas.openxmlformats.org/officeDocument/2006/relationships/hyperlink" Target="https://www.methodist.org.uk/for-churches/office-holders/archivists/" TargetMode="External"/><Relationship Id="rId56" Type="http://schemas.openxmlformats.org/officeDocument/2006/relationships/hyperlink" Target="https://assets.publishing.service.gov.uk/government/uploads/system/uploads/attachment_data/file/281267/B0619_F77.pdf" TargetMode="External"/><Relationship Id="rId64" Type="http://schemas.openxmlformats.org/officeDocument/2006/relationships/hyperlink" Target="https://www.methodistinsurance.co.uk/risk-management/unoccupied-buildings/"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heritage@methodistchurch.org.uk" TargetMode="External"/><Relationship Id="rId3" Type="http://schemas.openxmlformats.org/officeDocument/2006/relationships/customXml" Target="../customXml/item3.xml"/><Relationship Id="rId12" Type="http://schemas.openxmlformats.org/officeDocument/2006/relationships/hyperlink" Target="https://www.tmcp.org.uk/contact" TargetMode="External"/><Relationship Id="rId17" Type="http://schemas.openxmlformats.org/officeDocument/2006/relationships/hyperlink" Target="https://www.methodist.org.uk/our-work/learning-and-development/about-the-learning-network/" TargetMode="External"/><Relationship Id="rId25" Type="http://schemas.openxmlformats.org/officeDocument/2006/relationships/hyperlink" Target="https://www.tmcp.org.uk/property/panel-solicitors/streamlining" TargetMode="External"/><Relationship Id="rId33" Type="http://schemas.openxmlformats.org/officeDocument/2006/relationships/hyperlink" Target="http://www.methodist.org.uk/property/a-z/" TargetMode="External"/><Relationship Id="rId38" Type="http://schemas.openxmlformats.org/officeDocument/2006/relationships/hyperlink" Target="https://www.tmcp.org.uk/property/sales/resources/trustee-documents/burial-ground-sale" TargetMode="External"/><Relationship Id="rId46" Type="http://schemas.openxmlformats.org/officeDocument/2006/relationships/hyperlink" Target="https://www.methodist.org.uk/for-churches/property/heritage-archives-objects/objects-guidance/" TargetMode="External"/><Relationship Id="rId59" Type="http://schemas.openxmlformats.org/officeDocument/2006/relationships/hyperlink" Target="https://www.methodist.org.uk/for-churches/methodist-online-suite-of-applications/help-guidance/" TargetMode="External"/><Relationship Id="rId67" Type="http://schemas.openxmlformats.org/officeDocument/2006/relationships/footer" Target="footer2.xml"/><Relationship Id="rId20" Type="http://schemas.openxmlformats.org/officeDocument/2006/relationships/hyperlink" Target="https://www.tmcp.org.uk/property/sales/resources/guidenotes/gn-managing-trustees-sale-guidance" TargetMode="External"/><Relationship Id="rId41" Type="http://schemas.openxmlformats.org/officeDocument/2006/relationships/hyperlink" Target="https://www.methodist.org.uk/for-churches/property/a-z-property-guidance/" TargetMode="External"/><Relationship Id="rId54" Type="http://schemas.openxmlformats.org/officeDocument/2006/relationships/hyperlink" Target="mailto:lcp@methodistchurch.org.uk" TargetMode="External"/><Relationship Id="rId62" Type="http://schemas.openxmlformats.org/officeDocument/2006/relationships/hyperlink" Target="http://www.methodist.org.uk/property/mission/" TargetMode="External"/><Relationship Id="rId7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3AED2E0FF5F4BA4B41EF72E76AA50" ma:contentTypeVersion="12" ma:contentTypeDescription="Create a new document." ma:contentTypeScope="" ma:versionID="1bb8295e8dfde3144c7e17d3cbc1e7db">
  <xsd:schema xmlns:xsd="http://www.w3.org/2001/XMLSchema" xmlns:xs="http://www.w3.org/2001/XMLSchema" xmlns:p="http://schemas.microsoft.com/office/2006/metadata/properties" xmlns:ns2="b3a71071-509d-4392-90e2-a1ef09bc7077" xmlns:ns3="fd0855a9-e9c3-4f9e-8ac1-c3013bdb0e25" targetNamespace="http://schemas.microsoft.com/office/2006/metadata/properties" ma:root="true" ma:fieldsID="1edefa0d8d499ab6287e190b52e92d97" ns2:_="" ns3:_="">
    <xsd:import namespace="b3a71071-509d-4392-90e2-a1ef09bc7077"/>
    <xsd:import namespace="fd0855a9-e9c3-4f9e-8ac1-c3013bdb0e2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71071-509d-4392-90e2-a1ef09bc7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54fd3f6-5f20-4e97-acb8-f105e12c831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0855a9-e9c3-4f9e-8ac1-c3013bdb0e2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0691e74-0d42-4a4a-ac5e-2e4ab87c76fd}" ma:internalName="TaxCatchAll" ma:showField="CatchAllData" ma:web="fd0855a9-e9c3-4f9e-8ac1-c3013bdb0e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a71071-509d-4392-90e2-a1ef09bc7077">
      <Terms xmlns="http://schemas.microsoft.com/office/infopath/2007/PartnerControls"/>
    </lcf76f155ced4ddcb4097134ff3c332f>
    <TaxCatchAll xmlns="fd0855a9-e9c3-4f9e-8ac1-c3013bdb0e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7A46E-8492-4965-B5B1-00238C028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71071-509d-4392-90e2-a1ef09bc7077"/>
    <ds:schemaRef ds:uri="fd0855a9-e9c3-4f9e-8ac1-c3013bdb0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DC3A7-B2D6-4B7A-99B5-CC062E072DF6}">
  <ds:schemaRefs>
    <ds:schemaRef ds:uri="http://purl.org/dc/elements/1.1/"/>
    <ds:schemaRef ds:uri="http://schemas.microsoft.com/office/infopath/2007/PartnerControls"/>
    <ds:schemaRef ds:uri="b3a71071-509d-4392-90e2-a1ef09bc7077"/>
    <ds:schemaRef ds:uri="http://schemas.microsoft.com/office/2006/metadata/properties"/>
    <ds:schemaRef ds:uri="http://purl.org/dc/terms/"/>
    <ds:schemaRef ds:uri="http://schemas.microsoft.com/office/2006/documentManagement/types"/>
    <ds:schemaRef ds:uri="http://schemas.openxmlformats.org/package/2006/metadata/core-properties"/>
    <ds:schemaRef ds:uri="fd0855a9-e9c3-4f9e-8ac1-c3013bdb0e25"/>
    <ds:schemaRef ds:uri="http://www.w3.org/XML/1998/namespace"/>
    <ds:schemaRef ds:uri="http://purl.org/dc/dcmitype/"/>
  </ds:schemaRefs>
</ds:datastoreItem>
</file>

<file path=customXml/itemProps3.xml><?xml version="1.0" encoding="utf-8"?>
<ds:datastoreItem xmlns:ds="http://schemas.openxmlformats.org/officeDocument/2006/customXml" ds:itemID="{CC1CE95E-286B-4DB1-A944-44A74B69869E}">
  <ds:schemaRefs>
    <ds:schemaRef ds:uri="http://schemas.microsoft.com/sharepoint/v3/contenttype/forms"/>
  </ds:schemaRefs>
</ds:datastoreItem>
</file>

<file path=customXml/itemProps4.xml><?xml version="1.0" encoding="utf-8"?>
<ds:datastoreItem xmlns:ds="http://schemas.openxmlformats.org/officeDocument/2006/customXml" ds:itemID="{601AABDB-7415-4F83-83F1-04A95100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7428</Words>
  <Characters>42342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49671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Byrne</dc:creator>
  <cp:keywords/>
  <cp:lastModifiedBy>Leslie Matthews</cp:lastModifiedBy>
  <cp:revision>2</cp:revision>
  <cp:lastPrinted>2023-11-08T11:14:00Z</cp:lastPrinted>
  <dcterms:created xsi:type="dcterms:W3CDTF">2023-11-08T11:14:00Z</dcterms:created>
  <dcterms:modified xsi:type="dcterms:W3CDTF">2023-11-08T11:14:00Z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0x0101001623AED2E0FF5F4BA4B41EF72E76AA50</vt:lpwstr>
  </property>
  <property fmtid="{D5CDD505-2E9C-101B-9397-08002B2CF9AE}" pid="3" name="MediaServiceImageTags">
    <vt:lpwstr/>
  </property>
</Properties>
</file>